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C9C" w:rsidRPr="00CB527D" w:rsidRDefault="00CB527D" w:rsidP="00CB527D">
      <w:pPr>
        <w:ind w:firstLineChars="600" w:firstLine="2168"/>
        <w:jc w:val="left"/>
        <w:rPr>
          <w:rFonts w:asciiTheme="minorEastAsia" w:hAnsiTheme="minorEastAsia"/>
          <w:b/>
          <w:sz w:val="36"/>
          <w:szCs w:val="36"/>
        </w:rPr>
      </w:pPr>
      <w:r w:rsidRPr="00CB527D">
        <w:rPr>
          <w:rFonts w:asciiTheme="minorEastAsia" w:hAnsiTheme="minorEastAsia" w:hint="eastAsia"/>
          <w:b/>
          <w:sz w:val="36"/>
          <w:szCs w:val="36"/>
        </w:rPr>
        <w:t>北京百思</w:t>
      </w:r>
      <w:proofErr w:type="gramStart"/>
      <w:r w:rsidRPr="00CB527D">
        <w:rPr>
          <w:rFonts w:asciiTheme="minorEastAsia" w:hAnsiTheme="minorEastAsia" w:hint="eastAsia"/>
          <w:b/>
          <w:sz w:val="36"/>
          <w:szCs w:val="36"/>
        </w:rPr>
        <w:t>特</w:t>
      </w:r>
      <w:proofErr w:type="gramEnd"/>
      <w:r w:rsidRPr="00CB527D">
        <w:rPr>
          <w:rFonts w:asciiTheme="minorEastAsia" w:hAnsiTheme="minorEastAsia" w:hint="eastAsia"/>
          <w:b/>
          <w:sz w:val="36"/>
          <w:szCs w:val="36"/>
        </w:rPr>
        <w:t>捷迅科技有限公司</w:t>
      </w:r>
      <w:r w:rsidR="00F33557" w:rsidRPr="007A5BD3">
        <w:rPr>
          <w:rFonts w:asciiTheme="minorEastAsia" w:hAnsiTheme="minorEastAsia" w:hint="eastAsia"/>
          <w:b/>
          <w:sz w:val="36"/>
          <w:szCs w:val="36"/>
        </w:rPr>
        <w:t>招聘简章</w:t>
      </w:r>
    </w:p>
    <w:p w:rsidR="00CB527D" w:rsidRDefault="00CB527D" w:rsidP="00CB527D">
      <w:pPr>
        <w:rPr>
          <w:b/>
          <w:sz w:val="32"/>
          <w:szCs w:val="32"/>
        </w:rPr>
      </w:pPr>
      <w:r w:rsidRPr="00FB2AC1">
        <w:rPr>
          <w:rFonts w:hint="eastAsia"/>
          <w:b/>
          <w:sz w:val="32"/>
          <w:szCs w:val="32"/>
        </w:rPr>
        <w:t>公司介绍：</w:t>
      </w:r>
    </w:p>
    <w:p w:rsidR="00CB527D" w:rsidRDefault="00CB527D" w:rsidP="00CB527D">
      <w:pPr>
        <w:ind w:firstLineChars="200" w:firstLine="480"/>
        <w:rPr>
          <w:sz w:val="24"/>
        </w:rPr>
      </w:pPr>
      <w:r w:rsidRPr="00F92201">
        <w:rPr>
          <w:rFonts w:hint="eastAsia"/>
          <w:sz w:val="24"/>
        </w:rPr>
        <w:t>百思特（北京百思</w:t>
      </w:r>
      <w:proofErr w:type="gramStart"/>
      <w:r w:rsidRPr="00F92201">
        <w:rPr>
          <w:rFonts w:hint="eastAsia"/>
          <w:sz w:val="24"/>
        </w:rPr>
        <w:t>特</w:t>
      </w:r>
      <w:proofErr w:type="gramEnd"/>
      <w:r w:rsidRPr="00F92201">
        <w:rPr>
          <w:rFonts w:hint="eastAsia"/>
          <w:sz w:val="24"/>
        </w:rPr>
        <w:t>电信科技发展公司）成立于</w:t>
      </w:r>
      <w:r w:rsidRPr="00F92201">
        <w:rPr>
          <w:rFonts w:hint="eastAsia"/>
          <w:sz w:val="24"/>
        </w:rPr>
        <w:t>1993</w:t>
      </w:r>
      <w:r w:rsidRPr="00F92201">
        <w:rPr>
          <w:rFonts w:hint="eastAsia"/>
          <w:sz w:val="24"/>
        </w:rPr>
        <w:t>年，早期从事电信寻呼业务，是寻呼时代京城三</w:t>
      </w:r>
      <w:proofErr w:type="gramStart"/>
      <w:r w:rsidRPr="00F92201">
        <w:rPr>
          <w:rFonts w:hint="eastAsia"/>
          <w:sz w:val="24"/>
        </w:rPr>
        <w:t>甲服务</w:t>
      </w:r>
      <w:proofErr w:type="gramEnd"/>
      <w:r w:rsidRPr="00F92201">
        <w:rPr>
          <w:rFonts w:hint="eastAsia"/>
          <w:sz w:val="24"/>
        </w:rPr>
        <w:t>商之一</w:t>
      </w:r>
      <w:r>
        <w:rPr>
          <w:rFonts w:hint="eastAsia"/>
          <w:sz w:val="24"/>
        </w:rPr>
        <w:t>。</w:t>
      </w:r>
      <w:r w:rsidRPr="00F92201">
        <w:rPr>
          <w:rFonts w:hint="eastAsia"/>
          <w:sz w:val="24"/>
        </w:rPr>
        <w:t>后转型做呼叫中心业务。经过二十多年的发展，</w:t>
      </w:r>
      <w:proofErr w:type="gramStart"/>
      <w:r w:rsidRPr="00F92201">
        <w:rPr>
          <w:rFonts w:hint="eastAsia"/>
          <w:sz w:val="24"/>
        </w:rPr>
        <w:t>百思特已</w:t>
      </w:r>
      <w:proofErr w:type="gramEnd"/>
      <w:r w:rsidRPr="00F92201">
        <w:rPr>
          <w:rFonts w:hint="eastAsia"/>
          <w:sz w:val="24"/>
        </w:rPr>
        <w:t>逐步发展为集房地产服务、呼叫中心服务为一体的现代化新型企业，是海淀区高新技术企业，多次被评为海淀区优秀民营企业。是北京乃至全国从事呼叫中心规模最大的企业。</w:t>
      </w:r>
    </w:p>
    <w:p w:rsidR="00CB527D" w:rsidRDefault="00CB527D" w:rsidP="00CB527D">
      <w:pPr>
        <w:ind w:firstLineChars="200" w:firstLine="480"/>
        <w:rPr>
          <w:sz w:val="24"/>
        </w:rPr>
      </w:pPr>
      <w:r w:rsidRPr="00F92201">
        <w:rPr>
          <w:rFonts w:hint="eastAsia"/>
          <w:sz w:val="24"/>
        </w:rPr>
        <w:t>北京百思</w:t>
      </w:r>
      <w:proofErr w:type="gramStart"/>
      <w:r w:rsidRPr="00F92201">
        <w:rPr>
          <w:rFonts w:hint="eastAsia"/>
          <w:sz w:val="24"/>
        </w:rPr>
        <w:t>特</w:t>
      </w:r>
      <w:proofErr w:type="gramEnd"/>
      <w:r w:rsidRPr="00F92201">
        <w:rPr>
          <w:rFonts w:hint="eastAsia"/>
          <w:sz w:val="24"/>
        </w:rPr>
        <w:t>捷迅科技有限公司从</w:t>
      </w:r>
      <w:r w:rsidRPr="00F92201">
        <w:rPr>
          <w:rFonts w:hint="eastAsia"/>
          <w:sz w:val="24"/>
        </w:rPr>
        <w:t>1996</w:t>
      </w:r>
      <w:r w:rsidRPr="00F92201">
        <w:rPr>
          <w:rFonts w:hint="eastAsia"/>
          <w:sz w:val="24"/>
        </w:rPr>
        <w:t>年开始从事呼叫中心业务，</w:t>
      </w:r>
      <w:r w:rsidRPr="00F92201">
        <w:rPr>
          <w:rFonts w:hint="eastAsia"/>
          <w:sz w:val="24"/>
        </w:rPr>
        <w:t>2001</w:t>
      </w:r>
      <w:r w:rsidRPr="00F92201">
        <w:rPr>
          <w:rFonts w:hint="eastAsia"/>
          <w:sz w:val="24"/>
        </w:rPr>
        <w:t>年开始规模化提供呼叫中心外包服务，公司以提供呼叫中心服务外包、运营管理外包、人员外包、流程外包、呼叫中心平台外包、全面的业务与运营解决方案外包为主要业务模式。应用业务涉及众多行业，包括：电信、金融、保险、</w:t>
      </w:r>
      <w:r w:rsidRPr="00F92201">
        <w:rPr>
          <w:rFonts w:hint="eastAsia"/>
          <w:sz w:val="24"/>
        </w:rPr>
        <w:t>IT</w:t>
      </w:r>
      <w:r w:rsidRPr="00F92201">
        <w:rPr>
          <w:rFonts w:hint="eastAsia"/>
          <w:sz w:val="24"/>
        </w:rPr>
        <w:t>、通讯、咨询等，长期客户业务比重达到</w:t>
      </w:r>
      <w:r w:rsidRPr="00F92201">
        <w:rPr>
          <w:rFonts w:hint="eastAsia"/>
          <w:sz w:val="24"/>
        </w:rPr>
        <w:t>80%</w:t>
      </w:r>
      <w:r w:rsidRPr="00F92201">
        <w:rPr>
          <w:rFonts w:hint="eastAsia"/>
          <w:sz w:val="24"/>
        </w:rPr>
        <w:t>。</w:t>
      </w:r>
    </w:p>
    <w:p w:rsidR="00CB527D" w:rsidRPr="00CB527D" w:rsidRDefault="00CB527D" w:rsidP="00CB527D">
      <w:pPr>
        <w:ind w:firstLineChars="200" w:firstLine="480"/>
        <w:rPr>
          <w:rFonts w:hint="eastAsia"/>
          <w:sz w:val="24"/>
        </w:rPr>
      </w:pPr>
      <w:r w:rsidRPr="00F92201">
        <w:rPr>
          <w:rFonts w:hint="eastAsia"/>
          <w:sz w:val="24"/>
        </w:rPr>
        <w:t>涉猎行业有通信类（移动、电信、联通）、政府类（</w:t>
      </w:r>
      <w:r w:rsidRPr="00F92201">
        <w:rPr>
          <w:rFonts w:hint="eastAsia"/>
          <w:sz w:val="24"/>
        </w:rPr>
        <w:t>12345</w:t>
      </w:r>
      <w:r w:rsidRPr="00F92201">
        <w:rPr>
          <w:rFonts w:hint="eastAsia"/>
          <w:sz w:val="24"/>
        </w:rPr>
        <w:t>、</w:t>
      </w:r>
      <w:r w:rsidRPr="00F92201">
        <w:rPr>
          <w:rFonts w:hint="eastAsia"/>
          <w:sz w:val="24"/>
        </w:rPr>
        <w:t>12315</w:t>
      </w:r>
      <w:r w:rsidRPr="00F92201">
        <w:rPr>
          <w:rFonts w:hint="eastAsia"/>
          <w:sz w:val="24"/>
        </w:rPr>
        <w:t>、中央编制办公室客服），互联网（百度、余额宝、去哪儿网、每日优鲜），保险（人保、中银）等</w:t>
      </w:r>
      <w:r w:rsidRPr="00F92201">
        <w:rPr>
          <w:rFonts w:hint="eastAsia"/>
          <w:sz w:val="24"/>
        </w:rPr>
        <w:t>20</w:t>
      </w:r>
      <w:r w:rsidRPr="00F92201">
        <w:rPr>
          <w:rFonts w:hint="eastAsia"/>
          <w:sz w:val="24"/>
        </w:rPr>
        <w:t>余家，证券（银河、中信建投），银行类（光大、兴业、广发、建行北分、华夏）等。地区由北京辐射全国济南、昆山、广州、南昌等。目前呼叫中心总体运营面积达到</w:t>
      </w:r>
      <w:r w:rsidRPr="00F92201">
        <w:rPr>
          <w:rFonts w:hint="eastAsia"/>
          <w:sz w:val="24"/>
        </w:rPr>
        <w:t>10000</w:t>
      </w:r>
      <w:r w:rsidRPr="00F92201">
        <w:rPr>
          <w:rFonts w:hint="eastAsia"/>
          <w:sz w:val="24"/>
        </w:rPr>
        <w:t>平米以上，自建多媒体呼叫中心</w:t>
      </w:r>
      <w:proofErr w:type="gramStart"/>
      <w:r w:rsidRPr="00F92201">
        <w:rPr>
          <w:rFonts w:hint="eastAsia"/>
          <w:sz w:val="24"/>
        </w:rPr>
        <w:t>座席</w:t>
      </w:r>
      <w:proofErr w:type="gramEnd"/>
      <w:r w:rsidRPr="00F92201">
        <w:rPr>
          <w:rFonts w:hint="eastAsia"/>
          <w:sz w:val="24"/>
        </w:rPr>
        <w:t>5000</w:t>
      </w:r>
      <w:r w:rsidRPr="00F92201">
        <w:rPr>
          <w:rFonts w:hint="eastAsia"/>
          <w:sz w:val="24"/>
        </w:rPr>
        <w:t>多个，公司规模</w:t>
      </w:r>
      <w:r w:rsidRPr="00F92201">
        <w:rPr>
          <w:rFonts w:hint="eastAsia"/>
          <w:sz w:val="24"/>
        </w:rPr>
        <w:t>1</w:t>
      </w:r>
      <w:r>
        <w:rPr>
          <w:rFonts w:hint="eastAsia"/>
          <w:sz w:val="24"/>
        </w:rPr>
        <w:t>5</w:t>
      </w:r>
      <w:r w:rsidRPr="00F92201">
        <w:rPr>
          <w:rFonts w:hint="eastAsia"/>
          <w:sz w:val="24"/>
        </w:rPr>
        <w:t>000</w:t>
      </w:r>
      <w:r w:rsidRPr="00F92201">
        <w:rPr>
          <w:rFonts w:hint="eastAsia"/>
          <w:sz w:val="24"/>
        </w:rPr>
        <w:t>余人。</w:t>
      </w:r>
    </w:p>
    <w:p w:rsidR="008A5482" w:rsidRPr="008A5482" w:rsidRDefault="008A5482" w:rsidP="008A5482">
      <w:pPr>
        <w:pStyle w:val="a8"/>
        <w:shd w:val="clear" w:color="auto" w:fill="FFFFFF"/>
        <w:spacing w:before="0" w:beforeAutospacing="0" w:after="0" w:afterAutospacing="0" w:line="301" w:lineRule="atLeast"/>
        <w:rPr>
          <w:rFonts w:asciiTheme="minorEastAsia" w:eastAsiaTheme="minorEastAsia" w:hAnsiTheme="minorEastAsia"/>
          <w:b/>
          <w:color w:val="262B33"/>
        </w:rPr>
      </w:pPr>
      <w:r w:rsidRPr="008A5482">
        <w:rPr>
          <w:rFonts w:asciiTheme="minorEastAsia" w:eastAsiaTheme="minorEastAsia" w:hAnsiTheme="minorEastAsia" w:hint="eastAsia"/>
          <w:b/>
          <w:color w:val="262B33"/>
        </w:rPr>
        <w:t>项目优势：</w:t>
      </w:r>
    </w:p>
    <w:p w:rsidR="008A5482" w:rsidRPr="008A5482" w:rsidRDefault="00CB527D" w:rsidP="00CB527D">
      <w:pPr>
        <w:pStyle w:val="a8"/>
        <w:shd w:val="clear" w:color="auto" w:fill="FFFFFF"/>
        <w:spacing w:before="0" w:beforeAutospacing="0" w:after="0" w:afterAutospacing="0" w:line="301" w:lineRule="atLeast"/>
        <w:rPr>
          <w:rFonts w:asciiTheme="minorEastAsia" w:eastAsiaTheme="minorEastAsia" w:hAnsiTheme="minorEastAsia"/>
          <w:color w:val="262B33"/>
        </w:rPr>
      </w:pPr>
      <w:r>
        <w:rPr>
          <w:rFonts w:asciiTheme="minorEastAsia" w:eastAsiaTheme="minorEastAsia" w:hAnsiTheme="minorEastAsia" w:hint="eastAsia"/>
          <w:color w:val="262B33"/>
        </w:rPr>
        <w:t>1.</w:t>
      </w:r>
      <w:r w:rsidR="00C35EC6">
        <w:rPr>
          <w:rFonts w:asciiTheme="minorEastAsia" w:eastAsiaTheme="minorEastAsia" w:hAnsiTheme="minorEastAsia" w:hint="eastAsia"/>
          <w:color w:val="262B33"/>
        </w:rPr>
        <w:t>优质的银行客户资源</w:t>
      </w:r>
      <w:r w:rsidR="00221F70">
        <w:rPr>
          <w:rFonts w:asciiTheme="minorEastAsia" w:eastAsiaTheme="minorEastAsia" w:hAnsiTheme="minorEastAsia" w:hint="eastAsia"/>
          <w:color w:val="262B33"/>
        </w:rPr>
        <w:t>+同工同酬！</w:t>
      </w:r>
      <w:r w:rsidR="00221F70" w:rsidRPr="008A5482">
        <w:rPr>
          <w:rFonts w:asciiTheme="minorEastAsia" w:eastAsiaTheme="minorEastAsia" w:hAnsiTheme="minorEastAsia"/>
          <w:color w:val="262B33"/>
        </w:rPr>
        <w:t xml:space="preserve"> </w:t>
      </w:r>
    </w:p>
    <w:p w:rsidR="008A5482" w:rsidRDefault="008A5482" w:rsidP="00CB527D">
      <w:pPr>
        <w:pStyle w:val="a8"/>
        <w:shd w:val="clear" w:color="auto" w:fill="FFFFFF"/>
        <w:spacing w:before="0" w:beforeAutospacing="0" w:after="0" w:afterAutospacing="0" w:line="301" w:lineRule="atLeast"/>
        <w:rPr>
          <w:rFonts w:asciiTheme="minorEastAsia" w:eastAsiaTheme="minorEastAsia" w:hAnsiTheme="minorEastAsia" w:hint="eastAsia"/>
          <w:color w:val="262B33"/>
        </w:rPr>
      </w:pPr>
      <w:r w:rsidRPr="008A5482">
        <w:rPr>
          <w:rFonts w:asciiTheme="minorEastAsia" w:eastAsiaTheme="minorEastAsia" w:hAnsiTheme="minorEastAsia" w:hint="eastAsia"/>
          <w:color w:val="262B33"/>
        </w:rPr>
        <w:t>2.免费住宿</w:t>
      </w:r>
      <w:r>
        <w:rPr>
          <w:rFonts w:asciiTheme="minorEastAsia" w:eastAsiaTheme="minorEastAsia" w:hAnsiTheme="minorEastAsia" w:hint="eastAsia"/>
          <w:color w:val="262B33"/>
        </w:rPr>
        <w:t>+</w:t>
      </w:r>
      <w:r w:rsidRPr="008A5482">
        <w:rPr>
          <w:rFonts w:asciiTheme="minorEastAsia" w:eastAsiaTheme="minorEastAsia" w:hAnsiTheme="minorEastAsia" w:hint="eastAsia"/>
          <w:color w:val="262B33"/>
        </w:rPr>
        <w:t>餐补</w:t>
      </w:r>
      <w:r>
        <w:rPr>
          <w:rFonts w:asciiTheme="minorEastAsia" w:eastAsiaTheme="minorEastAsia" w:hAnsiTheme="minorEastAsia" w:hint="eastAsia"/>
          <w:color w:val="262B33"/>
        </w:rPr>
        <w:t>+节日福利</w:t>
      </w:r>
      <w:r w:rsidR="000574EE">
        <w:rPr>
          <w:rFonts w:asciiTheme="minorEastAsia" w:eastAsiaTheme="minorEastAsia" w:hAnsiTheme="minorEastAsia" w:hint="eastAsia"/>
          <w:color w:val="262B33"/>
        </w:rPr>
        <w:t>+</w:t>
      </w:r>
      <w:r w:rsidR="00C35EC6">
        <w:rPr>
          <w:rFonts w:asciiTheme="minorEastAsia" w:eastAsiaTheme="minorEastAsia" w:hAnsiTheme="minorEastAsia" w:hint="eastAsia"/>
          <w:color w:val="262B33"/>
        </w:rPr>
        <w:t>发展空间</w:t>
      </w:r>
      <w:r>
        <w:rPr>
          <w:rFonts w:asciiTheme="minorEastAsia" w:eastAsiaTheme="minorEastAsia" w:hAnsiTheme="minorEastAsia" w:hint="eastAsia"/>
          <w:color w:val="262B33"/>
        </w:rPr>
        <w:t>。</w:t>
      </w:r>
    </w:p>
    <w:p w:rsidR="00CB527D" w:rsidRPr="00CB527D" w:rsidRDefault="00CB527D" w:rsidP="00CB527D">
      <w:pPr>
        <w:pStyle w:val="a8"/>
        <w:shd w:val="clear" w:color="auto" w:fill="FFFFFF"/>
        <w:spacing w:before="0" w:beforeAutospacing="0" w:after="0" w:afterAutospacing="0" w:line="301" w:lineRule="atLeast"/>
        <w:rPr>
          <w:rFonts w:ascii="simsun" w:eastAsiaTheme="minorEastAsia" w:hAnsi="simsun" w:cstheme="minorBidi" w:hint="eastAsia"/>
          <w:b/>
          <w:color w:val="333333"/>
          <w:kern w:val="2"/>
          <w:shd w:val="clear" w:color="auto" w:fill="FFFFFF"/>
        </w:rPr>
      </w:pPr>
      <w:r w:rsidRPr="00CB527D">
        <w:rPr>
          <w:rFonts w:ascii="simsun" w:eastAsiaTheme="minorEastAsia" w:hAnsi="simsun" w:cstheme="minorBidi" w:hint="eastAsia"/>
          <w:b/>
          <w:color w:val="333333"/>
          <w:kern w:val="2"/>
          <w:shd w:val="clear" w:color="auto" w:fill="FFFFFF"/>
        </w:rPr>
        <w:t>招聘岗位</w:t>
      </w:r>
      <w:r>
        <w:rPr>
          <w:rFonts w:ascii="simsun" w:eastAsiaTheme="minorEastAsia" w:hAnsi="simsun" w:cstheme="minorBidi" w:hint="eastAsia"/>
          <w:b/>
          <w:color w:val="333333"/>
          <w:kern w:val="2"/>
          <w:shd w:val="clear" w:color="auto" w:fill="FFFFFF"/>
        </w:rPr>
        <w:t>：</w:t>
      </w:r>
      <w:r w:rsidRPr="00CB527D">
        <w:rPr>
          <w:rFonts w:asciiTheme="minorEastAsia" w:eastAsiaTheme="minorEastAsia" w:hAnsiTheme="minorEastAsia" w:hint="eastAsia"/>
          <w:color w:val="262B33"/>
        </w:rPr>
        <w:t>兴业</w:t>
      </w:r>
      <w:r>
        <w:rPr>
          <w:rFonts w:asciiTheme="minorEastAsia" w:eastAsiaTheme="minorEastAsia" w:hAnsiTheme="minorEastAsia" w:hint="eastAsia"/>
          <w:color w:val="262B33"/>
        </w:rPr>
        <w:t>银行客服</w:t>
      </w:r>
    </w:p>
    <w:p w:rsidR="00F33557" w:rsidRPr="00F21F6D" w:rsidRDefault="00F33557" w:rsidP="00453201">
      <w:pPr>
        <w:spacing w:line="400" w:lineRule="exact"/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  <w:r w:rsidRPr="00F21F6D">
        <w:rPr>
          <w:rFonts w:ascii="simsun" w:hAnsi="simsun"/>
          <w:b/>
          <w:color w:val="333333"/>
          <w:sz w:val="24"/>
          <w:szCs w:val="24"/>
          <w:shd w:val="clear" w:color="auto" w:fill="FFFFFF"/>
        </w:rPr>
        <w:t>岗位职责：</w:t>
      </w:r>
    </w:p>
    <w:p w:rsidR="00F2077D" w:rsidRPr="00C35EC6" w:rsidRDefault="00275C56" w:rsidP="00CB527D">
      <w:pPr>
        <w:spacing w:line="400" w:lineRule="exact"/>
        <w:ind w:firstLineChars="200" w:firstLine="480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9E0D01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通过银行官方客服热线（</w:t>
      </w:r>
      <w:r w:rsidRPr="009E0D01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955</w:t>
      </w:r>
      <w:r w:rsidR="00C618A2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**</w:t>
      </w:r>
      <w:r w:rsidRPr="009E0D01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）为信用卡持有者办理账单分期、</w:t>
      </w:r>
      <w:r w:rsidR="00440B7C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现金</w:t>
      </w:r>
      <w:r w:rsidR="00594079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分期</w:t>
      </w:r>
      <w:r w:rsidR="00465859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等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银行</w:t>
      </w:r>
      <w:r w:rsidR="006679F9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信用卡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附属</w:t>
      </w:r>
      <w:r w:rsidR="007742D8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增值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业务</w:t>
      </w:r>
      <w:r w:rsidR="00C35EC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，减轻客户的还款压力。</w:t>
      </w:r>
    </w:p>
    <w:p w:rsidR="00F33557" w:rsidRPr="005B094C" w:rsidRDefault="00F33557" w:rsidP="00453201">
      <w:pPr>
        <w:spacing w:line="400" w:lineRule="exact"/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任职要求</w:t>
      </w:r>
      <w:r w:rsidRPr="005B094C">
        <w:rPr>
          <w:rFonts w:ascii="simsun" w:hAnsi="simsun"/>
          <w:b/>
          <w:color w:val="333333"/>
          <w:sz w:val="24"/>
          <w:szCs w:val="24"/>
          <w:shd w:val="clear" w:color="auto" w:fill="FFFFFF"/>
        </w:rPr>
        <w:t>：</w:t>
      </w:r>
    </w:p>
    <w:p w:rsidR="00F33557" w:rsidRPr="005B094C" w:rsidRDefault="00F33557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1.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专科及以上学历</w:t>
      </w:r>
      <w:r w:rsidR="00BF2AB6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，年龄</w:t>
      </w:r>
      <w:r w:rsidR="007E4D63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18</w:t>
      </w:r>
      <w:r w:rsidR="00841343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周岁</w:t>
      </w:r>
      <w:r w:rsidR="00BF2AB6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~35</w:t>
      </w:r>
      <w:r w:rsidR="00BF2AB6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周岁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；</w:t>
      </w:r>
    </w:p>
    <w:p w:rsidR="00F33557" w:rsidRPr="005B094C" w:rsidRDefault="00F33557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2.</w:t>
      </w:r>
      <w:r w:rsidRPr="005B094C">
        <w:rPr>
          <w:rFonts w:ascii="simsun" w:hAnsi="simsun"/>
          <w:color w:val="333333"/>
          <w:sz w:val="24"/>
          <w:szCs w:val="24"/>
          <w:shd w:val="clear" w:color="auto" w:fill="FFFFFF"/>
        </w:rPr>
        <w:t>熟练办公软件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，打字速度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30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字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/</w:t>
      </w: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分钟以上；</w:t>
      </w:r>
    </w:p>
    <w:p w:rsidR="00F33557" w:rsidRPr="005B094C" w:rsidRDefault="00F33557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3.</w:t>
      </w:r>
      <w:r w:rsidRPr="005B094C">
        <w:rPr>
          <w:rFonts w:ascii="simsun" w:hAnsi="simsun"/>
          <w:color w:val="333333"/>
          <w:sz w:val="24"/>
          <w:szCs w:val="24"/>
          <w:shd w:val="clear" w:color="auto" w:fill="FFFFFF"/>
        </w:rPr>
        <w:t>普通话标准、口齿清晰、语言表达条理清晰；</w:t>
      </w:r>
    </w:p>
    <w:p w:rsidR="006F33D8" w:rsidRPr="005B094C" w:rsidRDefault="00F33557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4.</w:t>
      </w:r>
      <w:r w:rsidRPr="005B094C">
        <w:rPr>
          <w:rFonts w:ascii="simsun" w:hAnsi="simsun"/>
          <w:color w:val="333333"/>
          <w:sz w:val="24"/>
          <w:szCs w:val="24"/>
          <w:shd w:val="clear" w:color="auto" w:fill="FFFFFF"/>
        </w:rPr>
        <w:t>具备良好的服务意识，善于倾听、分析并理解客户的需求</w:t>
      </w:r>
      <w:r w:rsidR="006F33D8" w:rsidRPr="005B094C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。</w:t>
      </w:r>
    </w:p>
    <w:p w:rsidR="00F33557" w:rsidRPr="005B094C" w:rsidRDefault="00F33557" w:rsidP="00453201">
      <w:pPr>
        <w:spacing w:line="400" w:lineRule="exact"/>
        <w:jc w:val="left"/>
        <w:rPr>
          <w:rFonts w:asciiTheme="minorEastAsia" w:hAnsiTheme="minorEastAsia"/>
          <w:color w:val="333333"/>
          <w:sz w:val="24"/>
          <w:szCs w:val="24"/>
          <w:shd w:val="clear" w:color="auto" w:fill="FFFFFF"/>
        </w:rPr>
      </w:pPr>
      <w:r w:rsidRPr="00044164">
        <w:rPr>
          <w:rFonts w:ascii="simsun" w:hAnsi="simsun"/>
          <w:b/>
          <w:color w:val="FF0000"/>
          <w:sz w:val="24"/>
          <w:szCs w:val="24"/>
          <w:shd w:val="clear" w:color="auto" w:fill="FFFFFF"/>
        </w:rPr>
        <w:t>工作时间：</w:t>
      </w:r>
      <w:r w:rsidR="00AC0B70" w:rsidRPr="005B094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09:00-</w:t>
      </w:r>
      <w:r w:rsidR="00B15336">
        <w:rPr>
          <w:rFonts w:asciiTheme="minorEastAsia" w:hAnsiTheme="minorEastAsia" w:hint="eastAsia"/>
          <w:sz w:val="24"/>
          <w:szCs w:val="24"/>
          <w:shd w:val="clear" w:color="auto" w:fill="FFFFFF"/>
        </w:rPr>
        <w:t>19：</w:t>
      </w:r>
      <w:r w:rsidR="00E01A5D">
        <w:rPr>
          <w:rFonts w:asciiTheme="minorEastAsia" w:hAnsiTheme="minorEastAsia" w:hint="eastAsia"/>
          <w:sz w:val="24"/>
          <w:szCs w:val="24"/>
          <w:shd w:val="clear" w:color="auto" w:fill="FFFFFF"/>
        </w:rPr>
        <w:t>30</w:t>
      </w:r>
      <w:r w:rsidR="00C00D18">
        <w:rPr>
          <w:rFonts w:asciiTheme="minorEastAsia" w:hAnsiTheme="minorEastAsia" w:hint="eastAsia"/>
          <w:sz w:val="24"/>
          <w:szCs w:val="24"/>
          <w:shd w:val="clear" w:color="auto" w:fill="FFFFFF"/>
        </w:rPr>
        <w:t>，</w:t>
      </w:r>
      <w:r w:rsidR="00AC0B70" w:rsidRPr="00FA4214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午</w:t>
      </w:r>
      <w:r w:rsidR="00AC0B70" w:rsidRPr="005B094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休1小时,</w:t>
      </w:r>
      <w:r w:rsidR="00BF2AB6" w:rsidRPr="005B094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无夜班</w:t>
      </w:r>
      <w:r w:rsidR="00F374E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，</w:t>
      </w:r>
      <w:r w:rsidR="009A07E6" w:rsidRPr="005B094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月休</w:t>
      </w:r>
      <w:r w:rsidR="009A07E6" w:rsidRPr="005B094C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4-6</w:t>
      </w:r>
      <w:r w:rsidR="009A07E6" w:rsidRPr="005B094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天</w:t>
      </w:r>
      <w:r w:rsidR="009A07E6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轮休，</w:t>
      </w:r>
      <w:r w:rsidR="00F374E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法定节假日当天休息</w:t>
      </w:r>
    </w:p>
    <w:p w:rsidR="00F33557" w:rsidRPr="00044164" w:rsidRDefault="00F33557" w:rsidP="00453201">
      <w:pPr>
        <w:spacing w:line="400" w:lineRule="exact"/>
        <w:jc w:val="left"/>
        <w:rPr>
          <w:rFonts w:asciiTheme="minorEastAsia" w:hAnsiTheme="minorEastAsia"/>
          <w:b/>
          <w:color w:val="FF0000"/>
          <w:sz w:val="24"/>
          <w:szCs w:val="24"/>
          <w:shd w:val="clear" w:color="auto" w:fill="FFFFFF"/>
        </w:rPr>
      </w:pPr>
      <w:r w:rsidRPr="00044164">
        <w:rPr>
          <w:rFonts w:ascii="simsun" w:hAnsi="simsun" w:hint="eastAsia"/>
          <w:b/>
          <w:color w:val="FF0000"/>
          <w:sz w:val="24"/>
          <w:szCs w:val="24"/>
          <w:shd w:val="clear" w:color="auto" w:fill="FFFFFF"/>
        </w:rPr>
        <w:t>薪资范围</w:t>
      </w:r>
      <w:r w:rsidRPr="00044164">
        <w:rPr>
          <w:rFonts w:ascii="simsun" w:hAnsi="simsun"/>
          <w:b/>
          <w:color w:val="FF0000"/>
          <w:sz w:val="24"/>
          <w:szCs w:val="24"/>
          <w:shd w:val="clear" w:color="auto" w:fill="FFFFFF"/>
        </w:rPr>
        <w:t>：</w:t>
      </w:r>
    </w:p>
    <w:p w:rsidR="00F33557" w:rsidRPr="009C7E1C" w:rsidRDefault="00BF2AB6" w:rsidP="00453201">
      <w:pPr>
        <w:spacing w:line="400" w:lineRule="exact"/>
        <w:jc w:val="left"/>
        <w:rPr>
          <w:rFonts w:asciiTheme="minorEastAsia" w:hAnsiTheme="minorEastAsia"/>
          <w:color w:val="333333"/>
          <w:sz w:val="24"/>
          <w:szCs w:val="24"/>
          <w:shd w:val="clear" w:color="auto" w:fill="FFFFFF"/>
        </w:rPr>
      </w:pPr>
      <w:r w:rsidRPr="00234522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带薪培训</w:t>
      </w:r>
      <w:r w:rsidR="00F33557" w:rsidRPr="00234522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：</w:t>
      </w:r>
      <w:r w:rsidR="002D6981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培训期一共</w:t>
      </w:r>
      <w:r w:rsidR="00C618A2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80</w:t>
      </w:r>
      <w:r w:rsidR="00355FBD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0元</w:t>
      </w:r>
      <w:r w:rsidR="00F33557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（</w:t>
      </w:r>
      <w:r w:rsidR="00355FBD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10</w:t>
      </w:r>
      <w:r w:rsidR="00F33557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天）</w:t>
      </w:r>
      <w:r w:rsidR="005F5905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上线不满1个月不予发放。</w:t>
      </w:r>
    </w:p>
    <w:p w:rsidR="00161B41" w:rsidRPr="00234522" w:rsidRDefault="00C618A2" w:rsidP="00453201">
      <w:pPr>
        <w:spacing w:line="400" w:lineRule="exact"/>
        <w:jc w:val="left"/>
        <w:rPr>
          <w:rFonts w:asciiTheme="minorEastAsia" w:hAnsiTheme="minorEastAsia"/>
          <w:b/>
          <w:color w:val="333333"/>
          <w:sz w:val="24"/>
          <w:szCs w:val="24"/>
          <w:shd w:val="clear" w:color="auto" w:fill="FFFFFF"/>
        </w:rPr>
      </w:pPr>
      <w:r w:rsidRPr="00234522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试用期</w:t>
      </w:r>
      <w:r w:rsidR="007020BA" w:rsidRPr="00234522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：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2560元（包含200全勤+</w:t>
      </w:r>
      <w:r w:rsidR="00221F70">
        <w:rPr>
          <w:rFonts w:asciiTheme="minorEastAsia" w:hAnsiTheme="minorEastAsia" w:hint="eastAsia"/>
          <w:sz w:val="24"/>
          <w:szCs w:val="24"/>
          <w:shd w:val="clear" w:color="auto" w:fill="FFFFFF"/>
        </w:rPr>
        <w:t>360元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餐补/</w:t>
      </w:r>
      <w:r w:rsidR="00221F70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15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天）</w:t>
      </w:r>
      <w:r w:rsidR="00F374EC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+</w:t>
      </w:r>
      <w:r w:rsidR="00C019B3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绩效提成2000~4000</w:t>
      </w:r>
      <w:r w:rsidR="00D87CDA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=4</w:t>
      </w:r>
      <w:r w:rsidR="00F374EC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5</w:t>
      </w:r>
      <w:r w:rsidR="00D87CDA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00元</w:t>
      </w:r>
      <w:r w:rsidR="00495CD7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~6000</w:t>
      </w:r>
      <w:r w:rsidR="00495CD7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元</w:t>
      </w:r>
      <w:r w:rsidR="00161B41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+</w:t>
      </w:r>
      <w:r w:rsidR="00D87CDA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（</w:t>
      </w:r>
      <w:r w:rsidR="00E33C6B" w:rsidRPr="009C7E1C">
        <w:rPr>
          <w:rFonts w:asciiTheme="minorEastAsia" w:hAnsiTheme="minorEastAsia" w:hint="eastAsia"/>
          <w:color w:val="FF0000"/>
          <w:sz w:val="24"/>
          <w:szCs w:val="24"/>
          <w:shd w:val="clear" w:color="auto" w:fill="FFFFFF"/>
        </w:rPr>
        <w:t>3</w:t>
      </w:r>
      <w:r w:rsidR="00D87CDA" w:rsidRPr="009C7E1C">
        <w:rPr>
          <w:rFonts w:asciiTheme="minorEastAsia" w:hAnsiTheme="minorEastAsia" w:hint="eastAsia"/>
          <w:color w:val="FF0000"/>
          <w:sz w:val="24"/>
          <w:szCs w:val="24"/>
          <w:shd w:val="clear" w:color="auto" w:fill="FFFFFF"/>
        </w:rPr>
        <w:t>个月</w:t>
      </w:r>
      <w:r w:rsidR="00D87CDA" w:rsidRPr="009C7E1C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）</w:t>
      </w:r>
    </w:p>
    <w:p w:rsidR="00C618A2" w:rsidRPr="009C7E1C" w:rsidRDefault="00AD229A" w:rsidP="00453201">
      <w:pPr>
        <w:spacing w:line="400" w:lineRule="exact"/>
        <w:jc w:val="left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234522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正式期</w:t>
      </w:r>
      <w:r w:rsidR="00154798">
        <w:rPr>
          <w:rFonts w:asciiTheme="minorEastAsia" w:hAnsiTheme="minorEastAsia" w:hint="eastAsia"/>
          <w:b/>
          <w:color w:val="333333"/>
          <w:sz w:val="24"/>
          <w:szCs w:val="24"/>
          <w:shd w:val="clear" w:color="auto" w:fill="FFFFFF"/>
        </w:rPr>
        <w:t>：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2860元（包含200全勤+</w:t>
      </w:r>
      <w:r w:rsidR="00221F70">
        <w:rPr>
          <w:rFonts w:asciiTheme="minorEastAsia" w:hAnsiTheme="minorEastAsia" w:hint="eastAsia"/>
          <w:sz w:val="24"/>
          <w:szCs w:val="24"/>
          <w:shd w:val="clear" w:color="auto" w:fill="FFFFFF"/>
        </w:rPr>
        <w:t>360元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餐补/</w:t>
      </w:r>
      <w:r w:rsidR="00221F70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15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天）</w:t>
      </w:r>
      <w:r w:rsidR="00C618A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+</w:t>
      </w:r>
      <w:r w:rsidR="0062789E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绩效</w:t>
      </w:r>
      <w:r w:rsidR="00C618A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提成</w:t>
      </w:r>
      <w:r w:rsidR="00C019B3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2000~7000</w:t>
      </w:r>
      <w:r w:rsidR="00C618A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=5000</w:t>
      </w:r>
      <w:r w:rsidR="00841740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~</w:t>
      </w:r>
      <w:r w:rsidR="00C618A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1</w:t>
      </w:r>
      <w:r w:rsidR="00234522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5</w:t>
      </w:r>
      <w:r w:rsidR="00502B9D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000</w:t>
      </w:r>
      <w:r w:rsidR="00495CD7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元</w:t>
      </w:r>
      <w:r w:rsidR="00502B9D" w:rsidRPr="009C7E1C">
        <w:rPr>
          <w:rFonts w:asciiTheme="minorEastAsia" w:hAnsiTheme="minorEastAsia" w:hint="eastAsia"/>
          <w:sz w:val="24"/>
          <w:szCs w:val="24"/>
          <w:shd w:val="clear" w:color="auto" w:fill="FFFFFF"/>
        </w:rPr>
        <w:t>+</w:t>
      </w:r>
    </w:p>
    <w:p w:rsidR="00F33557" w:rsidRPr="005B094C" w:rsidRDefault="00F33557" w:rsidP="00453201">
      <w:pPr>
        <w:spacing w:line="400" w:lineRule="exact"/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员工福利：</w:t>
      </w:r>
    </w:p>
    <w:p w:rsidR="00052837" w:rsidRPr="00CB527D" w:rsidRDefault="00CB527D" w:rsidP="00CB527D">
      <w:pPr>
        <w:spacing w:line="400" w:lineRule="exact"/>
        <w:jc w:val="left"/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1.</w:t>
      </w:r>
      <w:r w:rsidR="00052837"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免费住宿：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标准公寓式住宿环境，水电费平摊（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4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人间，独立卫生间、洗浴）住宿押金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300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元</w:t>
      </w:r>
      <w:r w:rsidR="00052837"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；</w:t>
      </w:r>
    </w:p>
    <w:p w:rsidR="00052837" w:rsidRPr="00CB527D" w:rsidRDefault="00CB527D" w:rsidP="00CB527D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2.</w:t>
      </w:r>
      <w:r w:rsidR="00052837"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餐补：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园区有食堂：用餐方便，</w:t>
      </w:r>
      <w:r w:rsidR="00052837" w:rsidRPr="00CB527D">
        <w:rPr>
          <w:rFonts w:asciiTheme="minorEastAsia" w:hAnsiTheme="minorEastAsia" w:hint="eastAsia"/>
          <w:sz w:val="24"/>
          <w:szCs w:val="24"/>
          <w:shd w:val="clear" w:color="auto" w:fill="FFFFFF"/>
        </w:rPr>
        <w:t>餐补15元/天，以工资方式发到卡里；</w:t>
      </w:r>
    </w:p>
    <w:p w:rsidR="00052837" w:rsidRPr="00CB527D" w:rsidRDefault="00CB527D" w:rsidP="00CB527D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3.</w:t>
      </w:r>
      <w:r w:rsidR="00052837"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保险：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实习生上意外险，表现优异者，毕业后可继续留任，缴纳</w:t>
      </w:r>
      <w:r w:rsidR="00052837" w:rsidRPr="00CB527D">
        <w:rPr>
          <w:rFonts w:ascii="simsun" w:hAnsi="simsun"/>
          <w:color w:val="333333"/>
          <w:sz w:val="24"/>
          <w:szCs w:val="24"/>
          <w:shd w:val="clear" w:color="auto" w:fill="FFFFFF"/>
        </w:rPr>
        <w:t>五险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；</w:t>
      </w:r>
    </w:p>
    <w:p w:rsidR="00052837" w:rsidRPr="00CB527D" w:rsidRDefault="00CB527D" w:rsidP="00CB527D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4.</w:t>
      </w:r>
      <w:r w:rsidR="00052837"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节日福利：</w:t>
      </w:r>
      <w:r w:rsidR="00052837"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逢年过节发放节日礼品或超市购物卡；</w:t>
      </w:r>
    </w:p>
    <w:p w:rsidR="00052837" w:rsidRPr="00CB527D" w:rsidRDefault="00052837" w:rsidP="00CB527D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其他奖励：</w:t>
      </w:r>
      <w:r w:rsidRPr="00CB527D">
        <w:rPr>
          <w:rFonts w:ascii="simsun" w:hAnsi="simsun"/>
          <w:color w:val="333333"/>
          <w:sz w:val="24"/>
          <w:szCs w:val="24"/>
          <w:shd w:val="clear" w:color="auto" w:fill="FFFFFF"/>
        </w:rPr>
        <w:t>公司每月</w:t>
      </w:r>
      <w:r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有不同的激励方式，</w:t>
      </w:r>
      <w:r w:rsidRPr="00CB527D">
        <w:rPr>
          <w:rFonts w:ascii="simsun" w:hAnsi="simsun"/>
          <w:color w:val="333333"/>
          <w:sz w:val="24"/>
          <w:szCs w:val="24"/>
          <w:shd w:val="clear" w:color="auto" w:fill="FFFFFF"/>
        </w:rPr>
        <w:t>对优秀员工给予奖励</w:t>
      </w:r>
      <w:r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；</w:t>
      </w:r>
    </w:p>
    <w:p w:rsidR="00052837" w:rsidRPr="00CB527D" w:rsidRDefault="00052837" w:rsidP="00CB527D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CB527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团队活动</w:t>
      </w:r>
      <w:r w:rsidRPr="00CB527D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：员工生日会、水果日、聚餐、团建拓展、春游、秋游等。</w:t>
      </w:r>
    </w:p>
    <w:p w:rsidR="00BF2AB6" w:rsidRPr="00AD229A" w:rsidRDefault="009A07E6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AD229A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内部</w:t>
      </w:r>
      <w:r w:rsidR="00BF2AB6" w:rsidRPr="00AD229A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晋升：</w:t>
      </w:r>
      <w:r w:rsidR="00BF2AB6" w:rsidRPr="00AD229A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客服——组长</w:t>
      </w:r>
      <w:r w:rsidR="00BF2AB6" w:rsidRPr="00AD229A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/</w:t>
      </w:r>
      <w:r w:rsidR="00BF2AB6" w:rsidRPr="00AD229A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质检</w:t>
      </w:r>
      <w:r w:rsidR="00BF2AB6" w:rsidRPr="00AD229A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/</w:t>
      </w:r>
      <w:r w:rsidR="00BF2AB6" w:rsidRPr="00AD229A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培训——主管——经理</w:t>
      </w:r>
    </w:p>
    <w:p w:rsidR="007F400D" w:rsidRDefault="00DB6D38" w:rsidP="00453201">
      <w:pPr>
        <w:spacing w:line="400" w:lineRule="exact"/>
        <w:jc w:val="left"/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  <w:r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lastRenderedPageBreak/>
        <w:t>工作地点：</w:t>
      </w:r>
      <w:r w:rsidR="00F846A0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江苏昆山</w:t>
      </w:r>
      <w:r w:rsidR="00440B7C"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花</w:t>
      </w:r>
      <w:proofErr w:type="gramStart"/>
      <w:r w:rsidR="00440B7C"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桥</w:t>
      </w:r>
      <w:r w:rsidR="006712F1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金融</w:t>
      </w:r>
      <w:proofErr w:type="gramEnd"/>
      <w:r w:rsidR="00440B7C" w:rsidRPr="005B094C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大道远洋数据</w:t>
      </w:r>
      <w:r w:rsidR="00A429A4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南门</w:t>
      </w:r>
      <w:r w:rsidR="00B57F67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1</w:t>
      </w:r>
      <w:r w:rsidR="00B57F67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号楼</w:t>
      </w:r>
      <w:r w:rsidR="00B57F67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3</w:t>
      </w:r>
      <w:r w:rsidR="00B57F67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层</w:t>
      </w:r>
      <w:proofErr w:type="gramStart"/>
      <w:r w:rsidR="00B57F67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百思特</w:t>
      </w:r>
      <w:r w:rsidR="007F400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兴业</w:t>
      </w:r>
      <w:proofErr w:type="gramEnd"/>
      <w:r w:rsidR="007F400D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银行项目部。</w:t>
      </w:r>
    </w:p>
    <w:p w:rsidR="00B50339" w:rsidRPr="009A07E6" w:rsidRDefault="00B57F67" w:rsidP="00453201">
      <w:pPr>
        <w:spacing w:line="400" w:lineRule="exact"/>
        <w:jc w:val="left"/>
        <w:rPr>
          <w:rFonts w:ascii="simsun" w:hAnsi="simsun" w:hint="eastAsia"/>
          <w:color w:val="333333"/>
          <w:sz w:val="24"/>
          <w:szCs w:val="24"/>
          <w:shd w:val="clear" w:color="auto" w:fill="FFFFFF"/>
        </w:rPr>
      </w:pPr>
      <w:r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 xml:space="preserve"> </w:t>
      </w:r>
      <w:r w:rsidR="00BE2654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(</w:t>
      </w:r>
      <w:r w:rsidR="00C35EC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毗邻</w:t>
      </w:r>
      <w:r w:rsidR="00BE2654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上海</w:t>
      </w:r>
      <w:r w:rsidR="00132F80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,</w:t>
      </w:r>
      <w:r w:rsidR="00BE2654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11</w:t>
      </w:r>
      <w:r w:rsidR="00BE2654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号线地铁直达花桥</w:t>
      </w:r>
      <w:r w:rsidR="00BE2654" w:rsidRPr="009A07E6">
        <w:rPr>
          <w:rFonts w:ascii="simsun" w:hAnsi="simsun" w:hint="eastAsia"/>
          <w:color w:val="333333"/>
          <w:sz w:val="24"/>
          <w:szCs w:val="24"/>
          <w:shd w:val="clear" w:color="auto" w:fill="FFFFFF"/>
        </w:rPr>
        <w:t>)</w:t>
      </w:r>
    </w:p>
    <w:p w:rsidR="00186296" w:rsidRDefault="00B50339" w:rsidP="00CB0534">
      <w:pPr>
        <w:spacing w:line="400" w:lineRule="exact"/>
        <w:jc w:val="left"/>
        <w:rPr>
          <w:rFonts w:ascii="simsun" w:hAnsi="simsun" w:hint="eastAsia"/>
          <w:b/>
          <w:color w:val="FF0000"/>
          <w:sz w:val="28"/>
          <w:szCs w:val="24"/>
          <w:shd w:val="clear" w:color="auto" w:fill="FFFFFF"/>
        </w:rPr>
      </w:pPr>
      <w:r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联系人：</w:t>
      </w:r>
      <w:r w:rsidR="006C1F9B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王</w:t>
      </w:r>
      <w:r w:rsidR="00C35EC6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女士</w:t>
      </w:r>
      <w:r w:rsidR="006C1F9B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18210795805</w:t>
      </w:r>
      <w:r w:rsidR="00EC4056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 xml:space="preserve"> </w:t>
      </w:r>
      <w:r w:rsidR="00EC4056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（同步微信）</w:t>
      </w:r>
    </w:p>
    <w:p w:rsidR="00841343" w:rsidRPr="00CB527D" w:rsidRDefault="00082718" w:rsidP="00CB527D">
      <w:pPr>
        <w:spacing w:line="400" w:lineRule="exact"/>
        <w:jc w:val="left"/>
        <w:rPr>
          <w:rFonts w:ascii="simsun" w:hAnsi="simsun"/>
          <w:b/>
          <w:color w:val="FF0000"/>
          <w:sz w:val="28"/>
          <w:szCs w:val="24"/>
          <w:shd w:val="clear" w:color="auto" w:fill="FFFFFF"/>
        </w:rPr>
      </w:pPr>
      <w:r w:rsidRPr="00082718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邮箱：</w:t>
      </w:r>
      <w:r w:rsidRPr="00082718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1475937229@qq.com</w:t>
      </w:r>
    </w:p>
    <w:p w:rsidR="0095499C" w:rsidRDefault="0095499C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CB527D" w:rsidRDefault="00CB527D" w:rsidP="00F33557">
      <w:pPr>
        <w:widowControl/>
        <w:jc w:val="left"/>
        <w:rPr>
          <w:rFonts w:ascii="宋体" w:hAnsi="宋体" w:cs="宋体" w:hint="eastAsia"/>
          <w:b/>
          <w:kern w:val="0"/>
          <w:sz w:val="24"/>
        </w:rPr>
      </w:pPr>
    </w:p>
    <w:p w:rsidR="0065196A" w:rsidRDefault="00637100" w:rsidP="00F33557">
      <w:pPr>
        <w:widowControl/>
        <w:jc w:val="left"/>
        <w:rPr>
          <w:rFonts w:ascii="宋体" w:hAnsi="宋体" w:cs="宋体"/>
          <w:b/>
          <w:noProof/>
          <w:kern w:val="0"/>
          <w:sz w:val="24"/>
        </w:rPr>
      </w:pPr>
      <w:r w:rsidRPr="00275806">
        <w:rPr>
          <w:rFonts w:ascii="宋体" w:hAnsi="宋体" w:cs="宋体" w:hint="eastAsia"/>
          <w:b/>
          <w:kern w:val="0"/>
          <w:sz w:val="24"/>
        </w:rPr>
        <w:lastRenderedPageBreak/>
        <w:t>工作</w:t>
      </w:r>
      <w:r w:rsidR="00275806" w:rsidRPr="00275806">
        <w:rPr>
          <w:rFonts w:ascii="宋体" w:hAnsi="宋体" w:cs="宋体" w:hint="eastAsia"/>
          <w:b/>
          <w:kern w:val="0"/>
          <w:sz w:val="24"/>
        </w:rPr>
        <w:t>环境</w:t>
      </w:r>
      <w:bookmarkStart w:id="0" w:name="_GoBack"/>
      <w:bookmarkEnd w:id="0"/>
      <w:r w:rsidR="00275806" w:rsidRPr="00275806">
        <w:rPr>
          <w:rFonts w:ascii="宋体" w:hAnsi="宋体" w:cs="宋体" w:hint="eastAsia"/>
          <w:b/>
          <w:kern w:val="0"/>
          <w:sz w:val="24"/>
        </w:rPr>
        <w:t>:</w:t>
      </w:r>
      <w:r w:rsidR="0095499C" w:rsidRPr="0095499C">
        <w:rPr>
          <w:rFonts w:ascii="宋体" w:hAnsi="宋体" w:cs="宋体" w:hint="eastAsia"/>
          <w:b/>
          <w:noProof/>
          <w:kern w:val="0"/>
          <w:sz w:val="24"/>
        </w:rPr>
        <w:t xml:space="preserve"> </w:t>
      </w:r>
    </w:p>
    <w:p w:rsidR="0095499C" w:rsidRPr="0095499C" w:rsidRDefault="0095499C" w:rsidP="00F33557">
      <w:pPr>
        <w:widowControl/>
        <w:jc w:val="left"/>
        <w:rPr>
          <w:rFonts w:ascii="宋体" w:hAnsi="宋体" w:cs="宋体"/>
          <w:kern w:val="0"/>
          <w:sz w:val="24"/>
        </w:rPr>
      </w:pPr>
      <w:r w:rsidRPr="0095499C">
        <w:rPr>
          <w:rFonts w:ascii="宋体" w:hAnsi="宋体" w:cs="宋体" w:hint="eastAsia"/>
          <w:b/>
          <w:noProof/>
          <w:kern w:val="0"/>
          <w:sz w:val="24"/>
        </w:rPr>
        <w:drawing>
          <wp:inline distT="0" distB="0" distL="0" distR="0">
            <wp:extent cx="4802505" cy="3418840"/>
            <wp:effectExtent l="1905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00" w:rsidRDefault="0065196A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 w:rsidRPr="0065196A">
        <w:rPr>
          <w:rFonts w:ascii="宋体" w:hAnsi="宋体" w:cs="宋体" w:hint="eastAsia"/>
          <w:b/>
          <w:kern w:val="0"/>
          <w:sz w:val="24"/>
        </w:rPr>
        <w:t xml:space="preserve"> </w:t>
      </w:r>
      <w:r w:rsidRPr="0065196A"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noProof/>
          <w:kern w:val="0"/>
          <w:sz w:val="24"/>
        </w:rPr>
        <w:drawing>
          <wp:inline distT="0" distB="0" distL="0" distR="0">
            <wp:extent cx="3093057" cy="257740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7" cy="25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343" w:rsidRPr="00841343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3145569" cy="2575046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65" cy="257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43" w:rsidRDefault="00841343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</w:p>
    <w:p w:rsidR="007D1397" w:rsidRPr="00275806" w:rsidRDefault="00275806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 w:rsidRPr="00275806">
        <w:rPr>
          <w:rFonts w:ascii="宋体" w:hAnsi="宋体" w:cs="宋体" w:hint="eastAsia"/>
          <w:b/>
          <w:kern w:val="0"/>
          <w:sz w:val="24"/>
        </w:rPr>
        <w:t>住宿环境:</w:t>
      </w:r>
    </w:p>
    <w:p w:rsidR="00052837" w:rsidRDefault="00924656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3092540" cy="2319744"/>
            <wp:effectExtent l="19050" t="0" r="0" b="0"/>
            <wp:docPr id="3" name="图片 2" descr="C:\Users\Administrator.USER-20150728PC\Desktop\学校发\兴业活动照片\宿舍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50728PC\Desktop\学校发\兴业活动照片\宿舍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31" cy="23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99C" w:rsidRPr="00841343">
        <w:rPr>
          <w:rFonts w:ascii="宋体" w:hAnsi="宋体" w:cs="宋体"/>
          <w:b/>
          <w:kern w:val="0"/>
          <w:sz w:val="24"/>
        </w:rPr>
        <w:t xml:space="preserve"> </w:t>
      </w:r>
      <w:r w:rsidR="00841343" w:rsidRPr="00841343"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3089275" cy="2317297"/>
            <wp:effectExtent l="19050" t="0" r="0" b="0"/>
            <wp:docPr id="16" name="图片 1" descr="C:\Users\Administrator.USER-20150728PC\Desktop\学校发\兴业活动照片\宿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50728PC\Desktop\学校发\兴业活动照片\宿舍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55" cy="232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37" w:rsidRDefault="00052837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</w:p>
    <w:p w:rsidR="00841343" w:rsidRDefault="00841343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</w:p>
    <w:p w:rsidR="00841343" w:rsidRDefault="00841343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</w:p>
    <w:p w:rsidR="00EB2CE7" w:rsidRDefault="0028589F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节日活动：</w:t>
      </w:r>
    </w:p>
    <w:p w:rsidR="0028589F" w:rsidRPr="00797992" w:rsidRDefault="0028589F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 w:rsidRPr="0028589F"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3334216" cy="4115375"/>
            <wp:effectExtent l="19050" t="0" r="0" b="0"/>
            <wp:docPr id="9" name="图片 2" descr="03b232c5427a738568ea53b0e2847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3b232c5427a738568ea53b0e28470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16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2E" w:rsidRDefault="00CF352E" w:rsidP="00F33557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CF352E" w:rsidRPr="0095499C" w:rsidRDefault="0028589F" w:rsidP="00F33557">
      <w:pPr>
        <w:widowControl/>
        <w:jc w:val="left"/>
        <w:rPr>
          <w:rFonts w:ascii="宋体" w:hAnsi="宋体" w:cs="宋体"/>
          <w:b/>
          <w:kern w:val="0"/>
          <w:sz w:val="24"/>
        </w:rPr>
      </w:pPr>
      <w:r w:rsidRPr="0095499C">
        <w:rPr>
          <w:rFonts w:ascii="宋体" w:hAnsi="宋体" w:cs="宋体" w:hint="eastAsia"/>
          <w:b/>
          <w:kern w:val="0"/>
          <w:sz w:val="24"/>
        </w:rPr>
        <w:t>实习生风采：</w:t>
      </w:r>
    </w:p>
    <w:p w:rsidR="00052837" w:rsidRDefault="00052837" w:rsidP="00F33557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8589F" w:rsidRDefault="0028589F" w:rsidP="00F33557">
      <w:pPr>
        <w:widowControl/>
        <w:jc w:val="left"/>
        <w:rPr>
          <w:rFonts w:ascii="宋体" w:hAnsi="宋体" w:cs="宋体"/>
          <w:kern w:val="0"/>
          <w:sz w:val="24"/>
        </w:rPr>
      </w:pPr>
      <w:r w:rsidRPr="0028589F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48365" cy="2926080"/>
            <wp:effectExtent l="19050" t="0" r="0" b="0"/>
            <wp:docPr id="11" name="图片 4" descr="C:\Users\Administrator\Desktop\b947443e64d6924de417075dba464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Administrator\Desktop\b947443e64d6924de417075dba464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89F" w:rsidRPr="00661982" w:rsidRDefault="0028589F" w:rsidP="00F33557">
      <w:pPr>
        <w:widowControl/>
        <w:jc w:val="left"/>
        <w:rPr>
          <w:rFonts w:ascii="宋体" w:hAnsi="宋体" w:cs="宋体"/>
          <w:kern w:val="0"/>
          <w:sz w:val="24"/>
        </w:rPr>
      </w:pPr>
    </w:p>
    <w:sectPr w:rsidR="0028589F" w:rsidRPr="00661982" w:rsidSect="00E47F85">
      <w:pgSz w:w="11906" w:h="16838"/>
      <w:pgMar w:top="720" w:right="890" w:bottom="720" w:left="89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56D" w:rsidRDefault="002F256D" w:rsidP="00F33557">
      <w:r>
        <w:separator/>
      </w:r>
    </w:p>
  </w:endnote>
  <w:endnote w:type="continuationSeparator" w:id="0">
    <w:p w:rsidR="002F256D" w:rsidRDefault="002F256D" w:rsidP="00F3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56D" w:rsidRDefault="002F256D" w:rsidP="00F33557">
      <w:r>
        <w:separator/>
      </w:r>
    </w:p>
  </w:footnote>
  <w:footnote w:type="continuationSeparator" w:id="0">
    <w:p w:rsidR="002F256D" w:rsidRDefault="002F256D" w:rsidP="00F33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C569B"/>
    <w:multiLevelType w:val="hybridMultilevel"/>
    <w:tmpl w:val="C6A067D0"/>
    <w:lvl w:ilvl="0" w:tplc="D42C5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D37BD6"/>
    <w:multiLevelType w:val="hybridMultilevel"/>
    <w:tmpl w:val="AE48788A"/>
    <w:lvl w:ilvl="0" w:tplc="410E1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33557"/>
    <w:rsid w:val="0000529B"/>
    <w:rsid w:val="00015B95"/>
    <w:rsid w:val="00021C84"/>
    <w:rsid w:val="00024495"/>
    <w:rsid w:val="000320D7"/>
    <w:rsid w:val="000322CC"/>
    <w:rsid w:val="00041DDC"/>
    <w:rsid w:val="00044164"/>
    <w:rsid w:val="00052837"/>
    <w:rsid w:val="000574EE"/>
    <w:rsid w:val="00063651"/>
    <w:rsid w:val="0006455E"/>
    <w:rsid w:val="00070C60"/>
    <w:rsid w:val="000802B2"/>
    <w:rsid w:val="00082718"/>
    <w:rsid w:val="000A4E3E"/>
    <w:rsid w:val="000B437C"/>
    <w:rsid w:val="000C0426"/>
    <w:rsid w:val="000C17E5"/>
    <w:rsid w:val="000C209C"/>
    <w:rsid w:val="000D70E7"/>
    <w:rsid w:val="000E0DB6"/>
    <w:rsid w:val="000F22BA"/>
    <w:rsid w:val="00101091"/>
    <w:rsid w:val="0010316C"/>
    <w:rsid w:val="0010318D"/>
    <w:rsid w:val="00121FFC"/>
    <w:rsid w:val="00125514"/>
    <w:rsid w:val="00132F80"/>
    <w:rsid w:val="00136BBD"/>
    <w:rsid w:val="00137A6F"/>
    <w:rsid w:val="00137FF1"/>
    <w:rsid w:val="00143AAA"/>
    <w:rsid w:val="00143D6C"/>
    <w:rsid w:val="00146E11"/>
    <w:rsid w:val="00147EDF"/>
    <w:rsid w:val="00150DB1"/>
    <w:rsid w:val="00154798"/>
    <w:rsid w:val="00161B41"/>
    <w:rsid w:val="00162EFB"/>
    <w:rsid w:val="00183F51"/>
    <w:rsid w:val="00186296"/>
    <w:rsid w:val="001A4719"/>
    <w:rsid w:val="001B2135"/>
    <w:rsid w:val="001C3A40"/>
    <w:rsid w:val="001E5F96"/>
    <w:rsid w:val="001E7035"/>
    <w:rsid w:val="001E744A"/>
    <w:rsid w:val="001F24FC"/>
    <w:rsid w:val="00217FFA"/>
    <w:rsid w:val="00221F70"/>
    <w:rsid w:val="00224B78"/>
    <w:rsid w:val="0022517F"/>
    <w:rsid w:val="00226069"/>
    <w:rsid w:val="00232283"/>
    <w:rsid w:val="002334D4"/>
    <w:rsid w:val="00234522"/>
    <w:rsid w:val="002376BF"/>
    <w:rsid w:val="00240303"/>
    <w:rsid w:val="00247582"/>
    <w:rsid w:val="00253F31"/>
    <w:rsid w:val="002545CB"/>
    <w:rsid w:val="00261AB4"/>
    <w:rsid w:val="00275806"/>
    <w:rsid w:val="00275C56"/>
    <w:rsid w:val="00276DB1"/>
    <w:rsid w:val="00283504"/>
    <w:rsid w:val="0028589F"/>
    <w:rsid w:val="00287F46"/>
    <w:rsid w:val="002A0EF2"/>
    <w:rsid w:val="002C097E"/>
    <w:rsid w:val="002C2D67"/>
    <w:rsid w:val="002C7F13"/>
    <w:rsid w:val="002D6981"/>
    <w:rsid w:val="002D6E5B"/>
    <w:rsid w:val="002E0172"/>
    <w:rsid w:val="002E76EC"/>
    <w:rsid w:val="002E7D3C"/>
    <w:rsid w:val="002F104B"/>
    <w:rsid w:val="002F256D"/>
    <w:rsid w:val="002F64AA"/>
    <w:rsid w:val="0030053A"/>
    <w:rsid w:val="0030133F"/>
    <w:rsid w:val="00304F7F"/>
    <w:rsid w:val="00312621"/>
    <w:rsid w:val="0031430B"/>
    <w:rsid w:val="003261EE"/>
    <w:rsid w:val="003266F3"/>
    <w:rsid w:val="00331747"/>
    <w:rsid w:val="00335038"/>
    <w:rsid w:val="003361EE"/>
    <w:rsid w:val="00337A93"/>
    <w:rsid w:val="00342FB7"/>
    <w:rsid w:val="00343E5F"/>
    <w:rsid w:val="0034743A"/>
    <w:rsid w:val="003501B4"/>
    <w:rsid w:val="00351B0D"/>
    <w:rsid w:val="00355FBD"/>
    <w:rsid w:val="003753DB"/>
    <w:rsid w:val="00390C73"/>
    <w:rsid w:val="00396643"/>
    <w:rsid w:val="003A24D8"/>
    <w:rsid w:val="003A3F41"/>
    <w:rsid w:val="003B2E30"/>
    <w:rsid w:val="003B7305"/>
    <w:rsid w:val="003B7C3E"/>
    <w:rsid w:val="003C08CC"/>
    <w:rsid w:val="003D5D06"/>
    <w:rsid w:val="003D6B5B"/>
    <w:rsid w:val="003E1710"/>
    <w:rsid w:val="003E6B15"/>
    <w:rsid w:val="003E7848"/>
    <w:rsid w:val="003F061E"/>
    <w:rsid w:val="003F6E20"/>
    <w:rsid w:val="003F6FC5"/>
    <w:rsid w:val="0041082D"/>
    <w:rsid w:val="00416C53"/>
    <w:rsid w:val="00424379"/>
    <w:rsid w:val="0042668A"/>
    <w:rsid w:val="00427F8C"/>
    <w:rsid w:val="00431FBA"/>
    <w:rsid w:val="00436AA3"/>
    <w:rsid w:val="0044075E"/>
    <w:rsid w:val="00440B7C"/>
    <w:rsid w:val="00453201"/>
    <w:rsid w:val="004568EB"/>
    <w:rsid w:val="0045696C"/>
    <w:rsid w:val="00465859"/>
    <w:rsid w:val="004667A1"/>
    <w:rsid w:val="004726C1"/>
    <w:rsid w:val="00482278"/>
    <w:rsid w:val="004869F9"/>
    <w:rsid w:val="00492493"/>
    <w:rsid w:val="00493108"/>
    <w:rsid w:val="00495CD7"/>
    <w:rsid w:val="004963AB"/>
    <w:rsid w:val="004A1FCC"/>
    <w:rsid w:val="004B55FE"/>
    <w:rsid w:val="004C3D96"/>
    <w:rsid w:val="004D1766"/>
    <w:rsid w:val="004D7144"/>
    <w:rsid w:val="004E159A"/>
    <w:rsid w:val="004E37AA"/>
    <w:rsid w:val="004E4919"/>
    <w:rsid w:val="004F17E8"/>
    <w:rsid w:val="00501A95"/>
    <w:rsid w:val="00502B9D"/>
    <w:rsid w:val="005118BB"/>
    <w:rsid w:val="0052142C"/>
    <w:rsid w:val="005227CE"/>
    <w:rsid w:val="00523A5E"/>
    <w:rsid w:val="005266CA"/>
    <w:rsid w:val="00531C57"/>
    <w:rsid w:val="00540D1D"/>
    <w:rsid w:val="005472A4"/>
    <w:rsid w:val="005474AD"/>
    <w:rsid w:val="0056064F"/>
    <w:rsid w:val="00566A4B"/>
    <w:rsid w:val="0057651A"/>
    <w:rsid w:val="00582B68"/>
    <w:rsid w:val="00594079"/>
    <w:rsid w:val="00594FE4"/>
    <w:rsid w:val="005950B9"/>
    <w:rsid w:val="005B094C"/>
    <w:rsid w:val="005B2E27"/>
    <w:rsid w:val="005B3D60"/>
    <w:rsid w:val="005B4AA5"/>
    <w:rsid w:val="005C3301"/>
    <w:rsid w:val="005C60D5"/>
    <w:rsid w:val="005C7D9B"/>
    <w:rsid w:val="005D0811"/>
    <w:rsid w:val="005D3EDE"/>
    <w:rsid w:val="005D6DBB"/>
    <w:rsid w:val="005E070B"/>
    <w:rsid w:val="005E5D27"/>
    <w:rsid w:val="005F5905"/>
    <w:rsid w:val="00601137"/>
    <w:rsid w:val="00603325"/>
    <w:rsid w:val="00603D1C"/>
    <w:rsid w:val="00604AD6"/>
    <w:rsid w:val="00604AE1"/>
    <w:rsid w:val="0061101B"/>
    <w:rsid w:val="00614282"/>
    <w:rsid w:val="0061473B"/>
    <w:rsid w:val="006161CB"/>
    <w:rsid w:val="0062103A"/>
    <w:rsid w:val="00626C46"/>
    <w:rsid w:val="0062789E"/>
    <w:rsid w:val="00631EB6"/>
    <w:rsid w:val="00637100"/>
    <w:rsid w:val="0065196A"/>
    <w:rsid w:val="0065508B"/>
    <w:rsid w:val="006572C2"/>
    <w:rsid w:val="00660ADC"/>
    <w:rsid w:val="006679F9"/>
    <w:rsid w:val="006712F1"/>
    <w:rsid w:val="00674B6D"/>
    <w:rsid w:val="0068527D"/>
    <w:rsid w:val="00694382"/>
    <w:rsid w:val="00696194"/>
    <w:rsid w:val="006977C1"/>
    <w:rsid w:val="006A486F"/>
    <w:rsid w:val="006A51D3"/>
    <w:rsid w:val="006A5CCF"/>
    <w:rsid w:val="006B0E3F"/>
    <w:rsid w:val="006B5C06"/>
    <w:rsid w:val="006B7292"/>
    <w:rsid w:val="006C196A"/>
    <w:rsid w:val="006C1F9B"/>
    <w:rsid w:val="006C20D2"/>
    <w:rsid w:val="006C44A7"/>
    <w:rsid w:val="006F33D8"/>
    <w:rsid w:val="006F5D7C"/>
    <w:rsid w:val="007020BA"/>
    <w:rsid w:val="00702783"/>
    <w:rsid w:val="00706C57"/>
    <w:rsid w:val="00706D94"/>
    <w:rsid w:val="00712463"/>
    <w:rsid w:val="00713262"/>
    <w:rsid w:val="00717EA0"/>
    <w:rsid w:val="00727662"/>
    <w:rsid w:val="00736B7D"/>
    <w:rsid w:val="00736E42"/>
    <w:rsid w:val="00741812"/>
    <w:rsid w:val="00747852"/>
    <w:rsid w:val="00752200"/>
    <w:rsid w:val="00761275"/>
    <w:rsid w:val="00766753"/>
    <w:rsid w:val="00773DA0"/>
    <w:rsid w:val="007742D8"/>
    <w:rsid w:val="00780660"/>
    <w:rsid w:val="00781DE2"/>
    <w:rsid w:val="00782E73"/>
    <w:rsid w:val="00790EA9"/>
    <w:rsid w:val="0079354B"/>
    <w:rsid w:val="00796F39"/>
    <w:rsid w:val="00797826"/>
    <w:rsid w:val="00797992"/>
    <w:rsid w:val="007A0DF7"/>
    <w:rsid w:val="007A3F23"/>
    <w:rsid w:val="007A769B"/>
    <w:rsid w:val="007B5743"/>
    <w:rsid w:val="007C5462"/>
    <w:rsid w:val="007D1397"/>
    <w:rsid w:val="007D523F"/>
    <w:rsid w:val="007D67FC"/>
    <w:rsid w:val="007D6AA1"/>
    <w:rsid w:val="007D6EE8"/>
    <w:rsid w:val="007D7FDF"/>
    <w:rsid w:val="007E114E"/>
    <w:rsid w:val="007E4D63"/>
    <w:rsid w:val="007F400D"/>
    <w:rsid w:val="007F6852"/>
    <w:rsid w:val="00807996"/>
    <w:rsid w:val="00836811"/>
    <w:rsid w:val="0083765F"/>
    <w:rsid w:val="00841343"/>
    <w:rsid w:val="00841740"/>
    <w:rsid w:val="008470DB"/>
    <w:rsid w:val="008478AD"/>
    <w:rsid w:val="0086541A"/>
    <w:rsid w:val="0087358E"/>
    <w:rsid w:val="008747F9"/>
    <w:rsid w:val="00876D64"/>
    <w:rsid w:val="00883CC6"/>
    <w:rsid w:val="00884D0F"/>
    <w:rsid w:val="00885C55"/>
    <w:rsid w:val="00890227"/>
    <w:rsid w:val="0089078C"/>
    <w:rsid w:val="008914EE"/>
    <w:rsid w:val="0089254E"/>
    <w:rsid w:val="008A5482"/>
    <w:rsid w:val="008B0F62"/>
    <w:rsid w:val="008B48F2"/>
    <w:rsid w:val="008B601E"/>
    <w:rsid w:val="008D226B"/>
    <w:rsid w:val="008D56BB"/>
    <w:rsid w:val="008D577C"/>
    <w:rsid w:val="008E054D"/>
    <w:rsid w:val="008E30D0"/>
    <w:rsid w:val="008E3D9F"/>
    <w:rsid w:val="008E564E"/>
    <w:rsid w:val="008F3B34"/>
    <w:rsid w:val="008F4778"/>
    <w:rsid w:val="009063FD"/>
    <w:rsid w:val="009100E8"/>
    <w:rsid w:val="0091543A"/>
    <w:rsid w:val="00916CF5"/>
    <w:rsid w:val="009211FF"/>
    <w:rsid w:val="00924656"/>
    <w:rsid w:val="00926C44"/>
    <w:rsid w:val="00930393"/>
    <w:rsid w:val="00937B3E"/>
    <w:rsid w:val="009403D1"/>
    <w:rsid w:val="0095499C"/>
    <w:rsid w:val="0095682A"/>
    <w:rsid w:val="0096593D"/>
    <w:rsid w:val="00977C93"/>
    <w:rsid w:val="00985439"/>
    <w:rsid w:val="00985A16"/>
    <w:rsid w:val="0098709F"/>
    <w:rsid w:val="009873D0"/>
    <w:rsid w:val="009A065B"/>
    <w:rsid w:val="009A07E6"/>
    <w:rsid w:val="009A1BD7"/>
    <w:rsid w:val="009A3541"/>
    <w:rsid w:val="009A792B"/>
    <w:rsid w:val="009B60AF"/>
    <w:rsid w:val="009B739E"/>
    <w:rsid w:val="009C7DC1"/>
    <w:rsid w:val="009C7E1C"/>
    <w:rsid w:val="009D2155"/>
    <w:rsid w:val="009D2292"/>
    <w:rsid w:val="009D60C4"/>
    <w:rsid w:val="009E03A4"/>
    <w:rsid w:val="009E0643"/>
    <w:rsid w:val="009E0D01"/>
    <w:rsid w:val="009F5658"/>
    <w:rsid w:val="00A04559"/>
    <w:rsid w:val="00A10182"/>
    <w:rsid w:val="00A130FC"/>
    <w:rsid w:val="00A14C40"/>
    <w:rsid w:val="00A23890"/>
    <w:rsid w:val="00A24F85"/>
    <w:rsid w:val="00A2540F"/>
    <w:rsid w:val="00A25AD9"/>
    <w:rsid w:val="00A27F51"/>
    <w:rsid w:val="00A35C04"/>
    <w:rsid w:val="00A429A4"/>
    <w:rsid w:val="00A45621"/>
    <w:rsid w:val="00A60220"/>
    <w:rsid w:val="00A604ED"/>
    <w:rsid w:val="00A62100"/>
    <w:rsid w:val="00A63037"/>
    <w:rsid w:val="00A712B7"/>
    <w:rsid w:val="00A730E6"/>
    <w:rsid w:val="00A73EFA"/>
    <w:rsid w:val="00A76AA7"/>
    <w:rsid w:val="00A76E21"/>
    <w:rsid w:val="00A82DE2"/>
    <w:rsid w:val="00A877D6"/>
    <w:rsid w:val="00A9384C"/>
    <w:rsid w:val="00A94B84"/>
    <w:rsid w:val="00A96FA0"/>
    <w:rsid w:val="00AA2B40"/>
    <w:rsid w:val="00AA711C"/>
    <w:rsid w:val="00AB06B5"/>
    <w:rsid w:val="00AB124A"/>
    <w:rsid w:val="00AC0B70"/>
    <w:rsid w:val="00AC7380"/>
    <w:rsid w:val="00AD229A"/>
    <w:rsid w:val="00AE0AF5"/>
    <w:rsid w:val="00AE1427"/>
    <w:rsid w:val="00AE1E48"/>
    <w:rsid w:val="00AE6583"/>
    <w:rsid w:val="00AE7F79"/>
    <w:rsid w:val="00AF1AF2"/>
    <w:rsid w:val="00B0442E"/>
    <w:rsid w:val="00B13613"/>
    <w:rsid w:val="00B150D9"/>
    <w:rsid w:val="00B15336"/>
    <w:rsid w:val="00B204B2"/>
    <w:rsid w:val="00B33D33"/>
    <w:rsid w:val="00B36051"/>
    <w:rsid w:val="00B37E1C"/>
    <w:rsid w:val="00B40194"/>
    <w:rsid w:val="00B435F1"/>
    <w:rsid w:val="00B50339"/>
    <w:rsid w:val="00B51E94"/>
    <w:rsid w:val="00B56700"/>
    <w:rsid w:val="00B577FA"/>
    <w:rsid w:val="00B57F67"/>
    <w:rsid w:val="00B61D82"/>
    <w:rsid w:val="00B70A52"/>
    <w:rsid w:val="00B75AD1"/>
    <w:rsid w:val="00B80463"/>
    <w:rsid w:val="00B821F8"/>
    <w:rsid w:val="00B91451"/>
    <w:rsid w:val="00BA4AF3"/>
    <w:rsid w:val="00BB33E3"/>
    <w:rsid w:val="00BD00F8"/>
    <w:rsid w:val="00BD11F7"/>
    <w:rsid w:val="00BD3765"/>
    <w:rsid w:val="00BD664A"/>
    <w:rsid w:val="00BE2654"/>
    <w:rsid w:val="00BE40CD"/>
    <w:rsid w:val="00BE4D44"/>
    <w:rsid w:val="00BF2AB6"/>
    <w:rsid w:val="00C008EF"/>
    <w:rsid w:val="00C00D18"/>
    <w:rsid w:val="00C0107A"/>
    <w:rsid w:val="00C019B3"/>
    <w:rsid w:val="00C0226B"/>
    <w:rsid w:val="00C022FD"/>
    <w:rsid w:val="00C02930"/>
    <w:rsid w:val="00C07DE3"/>
    <w:rsid w:val="00C15F3E"/>
    <w:rsid w:val="00C33AFA"/>
    <w:rsid w:val="00C34330"/>
    <w:rsid w:val="00C35343"/>
    <w:rsid w:val="00C35EC6"/>
    <w:rsid w:val="00C416CD"/>
    <w:rsid w:val="00C462D9"/>
    <w:rsid w:val="00C536E7"/>
    <w:rsid w:val="00C5594E"/>
    <w:rsid w:val="00C618A2"/>
    <w:rsid w:val="00C918E7"/>
    <w:rsid w:val="00CA2798"/>
    <w:rsid w:val="00CA7825"/>
    <w:rsid w:val="00CB0534"/>
    <w:rsid w:val="00CB527D"/>
    <w:rsid w:val="00CC06B9"/>
    <w:rsid w:val="00CC59CC"/>
    <w:rsid w:val="00CC6052"/>
    <w:rsid w:val="00CC6AFA"/>
    <w:rsid w:val="00CD3126"/>
    <w:rsid w:val="00CE492C"/>
    <w:rsid w:val="00CE49C0"/>
    <w:rsid w:val="00CE6EE2"/>
    <w:rsid w:val="00CE7EE2"/>
    <w:rsid w:val="00CF31AC"/>
    <w:rsid w:val="00CF352E"/>
    <w:rsid w:val="00CF3BB6"/>
    <w:rsid w:val="00CF3F3B"/>
    <w:rsid w:val="00D1209E"/>
    <w:rsid w:val="00D22C84"/>
    <w:rsid w:val="00D23608"/>
    <w:rsid w:val="00D27CEB"/>
    <w:rsid w:val="00D34006"/>
    <w:rsid w:val="00D3461E"/>
    <w:rsid w:val="00D349EE"/>
    <w:rsid w:val="00D356F0"/>
    <w:rsid w:val="00D37445"/>
    <w:rsid w:val="00D52B30"/>
    <w:rsid w:val="00D56F21"/>
    <w:rsid w:val="00D5763D"/>
    <w:rsid w:val="00D57781"/>
    <w:rsid w:val="00D61636"/>
    <w:rsid w:val="00D776A2"/>
    <w:rsid w:val="00D819B5"/>
    <w:rsid w:val="00D86553"/>
    <w:rsid w:val="00D87CDA"/>
    <w:rsid w:val="00DA554C"/>
    <w:rsid w:val="00DB6D38"/>
    <w:rsid w:val="00DC68A4"/>
    <w:rsid w:val="00DD0DCA"/>
    <w:rsid w:val="00DD65DD"/>
    <w:rsid w:val="00DE0E16"/>
    <w:rsid w:val="00DE370F"/>
    <w:rsid w:val="00DE6B08"/>
    <w:rsid w:val="00DE7690"/>
    <w:rsid w:val="00E01A5D"/>
    <w:rsid w:val="00E23FE5"/>
    <w:rsid w:val="00E24239"/>
    <w:rsid w:val="00E31607"/>
    <w:rsid w:val="00E33C6B"/>
    <w:rsid w:val="00E421DA"/>
    <w:rsid w:val="00E460C0"/>
    <w:rsid w:val="00E47223"/>
    <w:rsid w:val="00E47F85"/>
    <w:rsid w:val="00E57B35"/>
    <w:rsid w:val="00E60BB7"/>
    <w:rsid w:val="00E62E15"/>
    <w:rsid w:val="00E66E38"/>
    <w:rsid w:val="00E93C9C"/>
    <w:rsid w:val="00E9507A"/>
    <w:rsid w:val="00EA049E"/>
    <w:rsid w:val="00EA73F2"/>
    <w:rsid w:val="00EB055A"/>
    <w:rsid w:val="00EB2CE7"/>
    <w:rsid w:val="00EB63D4"/>
    <w:rsid w:val="00EC4056"/>
    <w:rsid w:val="00EC653B"/>
    <w:rsid w:val="00ED083F"/>
    <w:rsid w:val="00ED7684"/>
    <w:rsid w:val="00EE7D2B"/>
    <w:rsid w:val="00EF5B4A"/>
    <w:rsid w:val="00EF7FD5"/>
    <w:rsid w:val="00F0548A"/>
    <w:rsid w:val="00F07B9E"/>
    <w:rsid w:val="00F12592"/>
    <w:rsid w:val="00F2077D"/>
    <w:rsid w:val="00F20EEE"/>
    <w:rsid w:val="00F23077"/>
    <w:rsid w:val="00F33557"/>
    <w:rsid w:val="00F34A89"/>
    <w:rsid w:val="00F36A37"/>
    <w:rsid w:val="00F374EC"/>
    <w:rsid w:val="00F4310F"/>
    <w:rsid w:val="00F51A43"/>
    <w:rsid w:val="00F63C6F"/>
    <w:rsid w:val="00F72A3B"/>
    <w:rsid w:val="00F770A2"/>
    <w:rsid w:val="00F846A0"/>
    <w:rsid w:val="00F92201"/>
    <w:rsid w:val="00F96BBB"/>
    <w:rsid w:val="00FA004A"/>
    <w:rsid w:val="00FA1D7F"/>
    <w:rsid w:val="00FA3451"/>
    <w:rsid w:val="00FA4214"/>
    <w:rsid w:val="00FB0682"/>
    <w:rsid w:val="00FB4A20"/>
    <w:rsid w:val="00FB5F91"/>
    <w:rsid w:val="00FC0C7E"/>
    <w:rsid w:val="00FC0E38"/>
    <w:rsid w:val="00FD0C1E"/>
    <w:rsid w:val="00FE7C5F"/>
    <w:rsid w:val="00FF04E2"/>
    <w:rsid w:val="00FF1270"/>
    <w:rsid w:val="00FF1F3A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557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5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5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5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557"/>
    <w:rPr>
      <w:sz w:val="18"/>
      <w:szCs w:val="18"/>
    </w:rPr>
  </w:style>
  <w:style w:type="character" w:styleId="a5">
    <w:name w:val="Hyperlink"/>
    <w:basedOn w:val="a0"/>
    <w:rsid w:val="00F33557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335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33557"/>
    <w:rPr>
      <w:sz w:val="18"/>
      <w:szCs w:val="18"/>
    </w:rPr>
  </w:style>
  <w:style w:type="paragraph" w:styleId="a7">
    <w:name w:val="List Paragraph"/>
    <w:basedOn w:val="a"/>
    <w:uiPriority w:val="34"/>
    <w:qFormat/>
    <w:rsid w:val="00440B7C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8A54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220C8-589B-4076-A5C8-D98DF0A2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4</Pages>
  <Words>208</Words>
  <Characters>1186</Characters>
  <Application>Microsoft Office Word</Application>
  <DocSecurity>0</DocSecurity>
  <Lines>9</Lines>
  <Paragraphs>2</Paragraphs>
  <ScaleCrop>false</ScaleCrop>
  <Company>china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</dc:creator>
  <cp:lastModifiedBy>AutoBVT</cp:lastModifiedBy>
  <cp:revision>411</cp:revision>
  <cp:lastPrinted>2019-05-20T03:15:00Z</cp:lastPrinted>
  <dcterms:created xsi:type="dcterms:W3CDTF">2019-08-24T09:09:00Z</dcterms:created>
  <dcterms:modified xsi:type="dcterms:W3CDTF">2021-04-02T04:35:00Z</dcterms:modified>
</cp:coreProperties>
</file>