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EC17" w14:textId="77777777" w:rsidR="008D73B5" w:rsidRDefault="0000000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8"/>
          <w:szCs w:val="56"/>
        </w:rPr>
        <w:t>电子发票查询下载操作指南</w:t>
      </w:r>
    </w:p>
    <w:p w14:paraId="3ED1F6D0" w14:textId="77777777" w:rsidR="008D73B5" w:rsidRDefault="008D73B5">
      <w:pPr>
        <w:jc w:val="center"/>
        <w:rPr>
          <w:b/>
          <w:bCs/>
          <w:sz w:val="44"/>
          <w:szCs w:val="52"/>
        </w:rPr>
      </w:pPr>
    </w:p>
    <w:p w14:paraId="17F655D8" w14:textId="77777777" w:rsidR="008D73B5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方法一：苏服办</w:t>
      </w:r>
      <w:r>
        <w:rPr>
          <w:rFonts w:hint="eastAsia"/>
          <w:sz w:val="32"/>
          <w:szCs w:val="40"/>
        </w:rPr>
        <w:t>APP</w:t>
      </w:r>
    </w:p>
    <w:p w14:paraId="6047EF7F" w14:textId="77777777" w:rsidR="008D73B5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第一步：扫码下载安装“</w:t>
      </w:r>
      <w:r>
        <w:rPr>
          <w:rFonts w:hint="eastAsia"/>
          <w:b/>
          <w:bCs/>
          <w:color w:val="FF0000"/>
          <w:sz w:val="28"/>
          <w:szCs w:val="36"/>
        </w:rPr>
        <w:t>苏服办</w:t>
      </w:r>
      <w:r>
        <w:rPr>
          <w:rFonts w:hint="eastAsia"/>
          <w:b/>
          <w:bCs/>
          <w:color w:val="FF0000"/>
          <w:sz w:val="28"/>
          <w:szCs w:val="36"/>
        </w:rPr>
        <w:t>app</w:t>
      </w:r>
      <w:r>
        <w:rPr>
          <w:rFonts w:hint="eastAsia"/>
          <w:sz w:val="28"/>
          <w:szCs w:val="36"/>
        </w:rPr>
        <w:t>”；</w:t>
      </w:r>
    </w:p>
    <w:p w14:paraId="42BBC589" w14:textId="77777777" w:rsidR="008D73B5" w:rsidRDefault="00000000">
      <w:pPr>
        <w:jc w:val="center"/>
      </w:pPr>
      <w:r>
        <w:rPr>
          <w:noProof/>
        </w:rPr>
        <w:drawing>
          <wp:inline distT="0" distB="0" distL="114300" distR="114300" wp14:anchorId="688EBA17" wp14:editId="4685E0E4">
            <wp:extent cx="2125980" cy="27279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EFE9" w14:textId="77777777" w:rsidR="008D73B5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第二步：进行“</w:t>
      </w:r>
      <w:r>
        <w:rPr>
          <w:rFonts w:hint="eastAsia"/>
          <w:b/>
          <w:bCs/>
          <w:color w:val="FF0000"/>
          <w:sz w:val="28"/>
          <w:szCs w:val="36"/>
        </w:rPr>
        <w:t>立即注册</w:t>
      </w:r>
      <w:r>
        <w:rPr>
          <w:rFonts w:hint="eastAsia"/>
          <w:sz w:val="28"/>
          <w:szCs w:val="36"/>
        </w:rPr>
        <w:t>”，注册之后进行登录，若</w:t>
      </w:r>
      <w:r>
        <w:rPr>
          <w:rFonts w:hint="eastAsia"/>
          <w:b/>
          <w:bCs/>
          <w:color w:val="FF0000"/>
          <w:sz w:val="28"/>
          <w:szCs w:val="36"/>
        </w:rPr>
        <w:t>已注册的同学</w:t>
      </w:r>
      <w:r>
        <w:rPr>
          <w:rFonts w:hint="eastAsia"/>
          <w:sz w:val="28"/>
          <w:szCs w:val="36"/>
        </w:rPr>
        <w:t>可以直接登录，或者选择支付宝进行登录。</w:t>
      </w:r>
    </w:p>
    <w:p w14:paraId="6B21A0FF" w14:textId="77777777" w:rsidR="008D73B5" w:rsidRDefault="00000000">
      <w:pPr>
        <w:jc w:val="center"/>
      </w:pPr>
      <w:r>
        <w:rPr>
          <w:noProof/>
        </w:rPr>
        <w:drawing>
          <wp:inline distT="0" distB="0" distL="114300" distR="114300" wp14:anchorId="1911712F" wp14:editId="4D2FD032">
            <wp:extent cx="2381885" cy="3409950"/>
            <wp:effectExtent l="0" t="0" r="184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A514C" w14:textId="77777777" w:rsidR="008D73B5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第三步：在首页</w:t>
      </w:r>
      <w:r>
        <w:rPr>
          <w:rFonts w:hint="eastAsia"/>
          <w:b/>
          <w:bCs/>
          <w:color w:val="FF0000"/>
          <w:sz w:val="32"/>
          <w:szCs w:val="40"/>
        </w:rPr>
        <w:t>搜索</w:t>
      </w:r>
      <w:r>
        <w:rPr>
          <w:rFonts w:hint="eastAsia"/>
          <w:sz w:val="32"/>
          <w:szCs w:val="40"/>
        </w:rPr>
        <w:t>“江苏省财政电子票夹”或在“</w:t>
      </w:r>
      <w:r>
        <w:rPr>
          <w:rFonts w:hint="eastAsia"/>
          <w:b/>
          <w:bCs/>
          <w:color w:val="FF0000"/>
          <w:sz w:val="32"/>
          <w:szCs w:val="40"/>
        </w:rPr>
        <w:t>我的—页面选择—电子票夹</w:t>
      </w:r>
      <w:r>
        <w:rPr>
          <w:rFonts w:hint="eastAsia"/>
          <w:sz w:val="32"/>
          <w:szCs w:val="40"/>
        </w:rPr>
        <w:t>”进入服务。</w:t>
      </w:r>
    </w:p>
    <w:p w14:paraId="667D916C" w14:textId="77777777" w:rsidR="008D73B5" w:rsidRDefault="00000000">
      <w:pPr>
        <w:jc w:val="center"/>
        <w:rPr>
          <w:rFonts w:eastAsia="宋体"/>
          <w:sz w:val="32"/>
          <w:szCs w:val="40"/>
        </w:rPr>
      </w:pPr>
      <w:r>
        <w:rPr>
          <w:noProof/>
        </w:rPr>
        <w:drawing>
          <wp:inline distT="0" distB="0" distL="114300" distR="114300" wp14:anchorId="3E52E9E0" wp14:editId="0DE31CCE">
            <wp:extent cx="1555750" cy="3371215"/>
            <wp:effectExtent l="0" t="0" r="635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CD4C9ED" wp14:editId="6A5360B0">
            <wp:extent cx="1644015" cy="3366135"/>
            <wp:effectExtent l="0" t="0" r="13335" b="571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40BAA4" w14:textId="77777777" w:rsidR="008D73B5" w:rsidRDefault="00000000">
      <w:pPr>
        <w:jc w:val="left"/>
        <w:rPr>
          <w:rFonts w:eastAsia="宋体"/>
          <w:sz w:val="32"/>
          <w:szCs w:val="40"/>
        </w:rPr>
      </w:pPr>
      <w:r>
        <w:rPr>
          <w:rFonts w:eastAsia="宋体" w:hint="eastAsia"/>
          <w:sz w:val="32"/>
          <w:szCs w:val="40"/>
        </w:rPr>
        <w:t>第四步：点击“</w:t>
      </w:r>
      <w:r>
        <w:rPr>
          <w:rFonts w:eastAsia="宋体" w:hint="eastAsia"/>
          <w:b/>
          <w:bCs/>
          <w:color w:val="FF0000"/>
          <w:sz w:val="32"/>
          <w:szCs w:val="40"/>
        </w:rPr>
        <w:t>我的票据</w:t>
      </w:r>
      <w:r>
        <w:rPr>
          <w:rFonts w:eastAsia="宋体" w:hint="eastAsia"/>
          <w:sz w:val="32"/>
          <w:szCs w:val="40"/>
        </w:rPr>
        <w:t>”，即可查看或下载教育缴费的电子票据。</w:t>
      </w:r>
    </w:p>
    <w:p w14:paraId="204520B0" w14:textId="30E5461E" w:rsidR="008D73B5" w:rsidRDefault="00D062CA">
      <w:pPr>
        <w:jc w:val="center"/>
        <w:rPr>
          <w:rFonts w:eastAsia="宋体"/>
          <w:sz w:val="32"/>
          <w:szCs w:val="40"/>
        </w:rPr>
      </w:pPr>
      <w:r>
        <w:rPr>
          <w:noProof/>
        </w:rPr>
        <w:drawing>
          <wp:inline distT="0" distB="0" distL="0" distR="0" wp14:anchorId="66BFB953" wp14:editId="1A57E0C6">
            <wp:extent cx="1569600" cy="3204684"/>
            <wp:effectExtent l="0" t="0" r="0" b="0"/>
            <wp:docPr id="10" name="图片 9" descr="QQ截图20201104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QQ截图20201104104632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32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eastAsia="宋体" w:hint="eastAsia"/>
          <w:noProof/>
          <w:sz w:val="32"/>
          <w:szCs w:val="40"/>
        </w:rPr>
        <w:drawing>
          <wp:inline distT="0" distB="0" distL="114300" distR="114300" wp14:anchorId="1BB126BE" wp14:editId="76280297">
            <wp:extent cx="1570355" cy="3400425"/>
            <wp:effectExtent l="0" t="0" r="10795" b="9525"/>
            <wp:docPr id="4" name="图片 4" descr="VPN7%0][C_~N5GT`3GO}}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PN7%0][C_~N5GT`3GO}}D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C433" w14:textId="77777777" w:rsidR="008D73B5" w:rsidRDefault="00000000">
      <w:pPr>
        <w:jc w:val="left"/>
        <w:rPr>
          <w:rFonts w:eastAsia="宋体"/>
          <w:sz w:val="32"/>
          <w:szCs w:val="40"/>
        </w:rPr>
      </w:pPr>
      <w:r>
        <w:rPr>
          <w:rFonts w:eastAsia="宋体" w:hint="eastAsia"/>
          <w:sz w:val="32"/>
          <w:szCs w:val="40"/>
        </w:rPr>
        <w:lastRenderedPageBreak/>
        <w:t>方法二：江苏省财政电子票据网站（</w:t>
      </w:r>
      <w:r>
        <w:rPr>
          <w:rFonts w:eastAsia="宋体" w:hint="eastAsia"/>
          <w:sz w:val="32"/>
          <w:szCs w:val="40"/>
        </w:rPr>
        <w:t>http://epocket.jsczt.cn/#/pcindex</w:t>
      </w:r>
      <w:r>
        <w:rPr>
          <w:rFonts w:eastAsia="宋体" w:hint="eastAsia"/>
          <w:sz w:val="32"/>
          <w:szCs w:val="40"/>
        </w:rPr>
        <w:t>）</w:t>
      </w:r>
    </w:p>
    <w:p w14:paraId="068A9E37" w14:textId="77777777" w:rsidR="008D73B5" w:rsidRDefault="00000000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通过</w:t>
      </w:r>
      <w:r>
        <w:rPr>
          <w:rFonts w:ascii="宋体" w:eastAsia="宋体" w:hAnsi="宋体" w:cs="宋体" w:hint="eastAsia"/>
          <w:sz w:val="24"/>
        </w:rPr>
        <w:t>左</w:t>
      </w:r>
      <w:r>
        <w:rPr>
          <w:rFonts w:ascii="宋体" w:eastAsia="宋体" w:hAnsi="宋体" w:cs="宋体"/>
          <w:sz w:val="24"/>
        </w:rPr>
        <w:t>下角“点击图标，进入财政电子票夹”→“注册”（实名）→“登录”→“我的票据”→选择自己需要的财政电子票据下载。</w:t>
      </w:r>
    </w:p>
    <w:p w14:paraId="0EE4549D" w14:textId="77777777" w:rsidR="008D73B5" w:rsidRDefault="00000000">
      <w:pPr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114300" distR="114300" wp14:anchorId="77F84434" wp14:editId="0A5D67B8">
            <wp:extent cx="5264150" cy="2680335"/>
            <wp:effectExtent l="0" t="0" r="12700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A4BA" w14:textId="77777777" w:rsidR="00355D50" w:rsidRDefault="00355D50" w:rsidP="00D062CA">
      <w:r>
        <w:separator/>
      </w:r>
    </w:p>
  </w:endnote>
  <w:endnote w:type="continuationSeparator" w:id="0">
    <w:p w14:paraId="5EF5078A" w14:textId="77777777" w:rsidR="00355D50" w:rsidRDefault="00355D50" w:rsidP="00D0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437" w14:textId="77777777" w:rsidR="00355D50" w:rsidRDefault="00355D50" w:rsidP="00D062CA">
      <w:r>
        <w:separator/>
      </w:r>
    </w:p>
  </w:footnote>
  <w:footnote w:type="continuationSeparator" w:id="0">
    <w:p w14:paraId="19862BDD" w14:textId="77777777" w:rsidR="00355D50" w:rsidRDefault="00355D50" w:rsidP="00D0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lMDQ3YjdhODg4ZTMyOTdhMDgyMmU4ZDQyZWY4YzUifQ=="/>
  </w:docVars>
  <w:rsids>
    <w:rsidRoot w:val="008D73B5"/>
    <w:rsid w:val="00355D50"/>
    <w:rsid w:val="008D73B5"/>
    <w:rsid w:val="00AA32ED"/>
    <w:rsid w:val="00C71DDD"/>
    <w:rsid w:val="00D062CA"/>
    <w:rsid w:val="07464D0D"/>
    <w:rsid w:val="0AC95749"/>
    <w:rsid w:val="0B4364E5"/>
    <w:rsid w:val="0BC07847"/>
    <w:rsid w:val="0FDB7031"/>
    <w:rsid w:val="1779545A"/>
    <w:rsid w:val="19704ABF"/>
    <w:rsid w:val="1B120345"/>
    <w:rsid w:val="1E9A4F48"/>
    <w:rsid w:val="315643A8"/>
    <w:rsid w:val="324563CE"/>
    <w:rsid w:val="34BF705E"/>
    <w:rsid w:val="38C41457"/>
    <w:rsid w:val="407C283D"/>
    <w:rsid w:val="446B551E"/>
    <w:rsid w:val="4C310E11"/>
    <w:rsid w:val="4CEF7FD6"/>
    <w:rsid w:val="5C3925F4"/>
    <w:rsid w:val="66E26FB6"/>
    <w:rsid w:val="6BE460F5"/>
    <w:rsid w:val="718A6941"/>
    <w:rsid w:val="766034F6"/>
    <w:rsid w:val="77CD0D2F"/>
    <w:rsid w:val="7DF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5B7D6"/>
  <w15:docId w15:val="{26A59B94-14B0-410E-ACD1-34F9DE26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62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0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62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筱婷 冯</cp:lastModifiedBy>
  <cp:revision>2</cp:revision>
  <dcterms:created xsi:type="dcterms:W3CDTF">2023-03-14T01:27:00Z</dcterms:created>
  <dcterms:modified xsi:type="dcterms:W3CDTF">2023-03-14T01:27:00Z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5972883C9E6A4810914C9941821EEA68</vt:lpwstr>
  </property>
</Properties>
</file>